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48DFA" w14:textId="77777777" w:rsidR="00196730" w:rsidRPr="009560B2" w:rsidRDefault="00196730" w:rsidP="00196730">
      <w:pPr>
        <w:spacing w:after="0" w:line="240" w:lineRule="auto"/>
        <w:ind w:firstLine="708"/>
        <w:jc w:val="center"/>
        <w:rPr>
          <w:rFonts w:ascii="Times New Roman" w:hAnsi="Times New Roman"/>
          <w:b/>
          <w:bCs/>
          <w:sz w:val="24"/>
          <w:szCs w:val="24"/>
          <w:lang w:val="en-US"/>
        </w:rPr>
      </w:pPr>
      <w:r w:rsidRPr="009560B2">
        <w:rPr>
          <w:rFonts w:ascii="Times New Roman" w:hAnsi="Times New Roman"/>
          <w:b/>
          <w:bCs/>
          <w:sz w:val="24"/>
          <w:szCs w:val="24"/>
          <w:lang w:val="en-US"/>
        </w:rPr>
        <w:t>GLOSSARIY</w:t>
      </w:r>
    </w:p>
    <w:p w14:paraId="77075FB2" w14:textId="77777777" w:rsidR="00196730" w:rsidRPr="009560B2" w:rsidRDefault="00196730" w:rsidP="00196730">
      <w:pPr>
        <w:spacing w:after="0" w:line="240" w:lineRule="auto"/>
        <w:ind w:firstLine="708"/>
        <w:jc w:val="center"/>
        <w:rPr>
          <w:rFonts w:ascii="Times New Roman" w:hAnsi="Times New Roman"/>
          <w:b/>
          <w:bCs/>
          <w:sz w:val="24"/>
          <w:szCs w:val="24"/>
          <w:lang w:val="en-US"/>
        </w:rPr>
      </w:pPr>
    </w:p>
    <w:tbl>
      <w:tblPr>
        <w:tblW w:w="10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5"/>
        <w:gridCol w:w="1843"/>
        <w:gridCol w:w="2232"/>
        <w:gridCol w:w="4181"/>
      </w:tblGrid>
      <w:tr w:rsidR="00196730" w:rsidRPr="009560B2" w14:paraId="27793127" w14:textId="77777777" w:rsidTr="005655C9">
        <w:trPr>
          <w:trHeight w:val="577"/>
          <w:jc w:val="center"/>
        </w:trPr>
        <w:tc>
          <w:tcPr>
            <w:tcW w:w="2305" w:type="dxa"/>
            <w:shd w:val="clear" w:color="auto" w:fill="auto"/>
          </w:tcPr>
          <w:p w14:paraId="70EF327C" w14:textId="77777777" w:rsidR="00196730" w:rsidRPr="009560B2" w:rsidRDefault="00196730" w:rsidP="005655C9">
            <w:pPr>
              <w:spacing w:after="0" w:line="240" w:lineRule="auto"/>
              <w:jc w:val="center"/>
              <w:rPr>
                <w:rFonts w:ascii="Times New Roman" w:hAnsi="Times New Roman"/>
                <w:b/>
                <w:bCs/>
                <w:sz w:val="24"/>
                <w:szCs w:val="24"/>
                <w:lang w:val="en-US"/>
              </w:rPr>
            </w:pPr>
            <w:r w:rsidRPr="009560B2">
              <w:rPr>
                <w:rFonts w:ascii="Times New Roman" w:hAnsi="Times New Roman"/>
                <w:b/>
                <w:bCs/>
                <w:sz w:val="24"/>
                <w:szCs w:val="24"/>
                <w:lang w:val="en-US"/>
              </w:rPr>
              <w:t>Atamaning o‘zbek tilida nomlanishi</w:t>
            </w:r>
          </w:p>
        </w:tc>
        <w:tc>
          <w:tcPr>
            <w:tcW w:w="1843" w:type="dxa"/>
            <w:shd w:val="clear" w:color="auto" w:fill="auto"/>
          </w:tcPr>
          <w:p w14:paraId="2370C4F2" w14:textId="77777777" w:rsidR="00196730" w:rsidRPr="009560B2" w:rsidRDefault="00196730" w:rsidP="005655C9">
            <w:pPr>
              <w:spacing w:after="0" w:line="240" w:lineRule="auto"/>
              <w:jc w:val="center"/>
              <w:rPr>
                <w:rFonts w:ascii="Times New Roman" w:hAnsi="Times New Roman"/>
                <w:b/>
                <w:bCs/>
                <w:sz w:val="24"/>
                <w:szCs w:val="24"/>
              </w:rPr>
            </w:pPr>
            <w:r w:rsidRPr="009560B2">
              <w:rPr>
                <w:rFonts w:ascii="Times New Roman" w:hAnsi="Times New Roman"/>
                <w:b/>
                <w:bCs/>
                <w:sz w:val="24"/>
                <w:szCs w:val="24"/>
                <w:lang w:val="en-US"/>
              </w:rPr>
              <w:t>Atamaning inliz tilida nomlanishi</w:t>
            </w:r>
          </w:p>
        </w:tc>
        <w:tc>
          <w:tcPr>
            <w:tcW w:w="2232" w:type="dxa"/>
            <w:shd w:val="clear" w:color="auto" w:fill="auto"/>
          </w:tcPr>
          <w:p w14:paraId="3840422B" w14:textId="77777777" w:rsidR="00196730" w:rsidRPr="009560B2" w:rsidRDefault="00196730" w:rsidP="005655C9">
            <w:pPr>
              <w:spacing w:after="0" w:line="240" w:lineRule="auto"/>
              <w:jc w:val="center"/>
              <w:rPr>
                <w:rFonts w:ascii="Times New Roman" w:hAnsi="Times New Roman"/>
                <w:b/>
                <w:bCs/>
                <w:sz w:val="24"/>
                <w:szCs w:val="24"/>
              </w:rPr>
            </w:pPr>
            <w:r w:rsidRPr="009560B2">
              <w:rPr>
                <w:rFonts w:ascii="Times New Roman" w:hAnsi="Times New Roman"/>
                <w:b/>
                <w:bCs/>
                <w:sz w:val="24"/>
                <w:szCs w:val="24"/>
                <w:lang w:val="en-US"/>
              </w:rPr>
              <w:t>Atamaning rus tilida nomlanishi</w:t>
            </w:r>
          </w:p>
        </w:tc>
        <w:tc>
          <w:tcPr>
            <w:tcW w:w="4181" w:type="dxa"/>
            <w:shd w:val="clear" w:color="auto" w:fill="auto"/>
          </w:tcPr>
          <w:p w14:paraId="143745B0" w14:textId="77777777" w:rsidR="00196730" w:rsidRPr="009560B2" w:rsidRDefault="00196730" w:rsidP="005655C9">
            <w:pPr>
              <w:spacing w:after="0" w:line="240" w:lineRule="auto"/>
              <w:jc w:val="center"/>
              <w:rPr>
                <w:rFonts w:ascii="Times New Roman" w:hAnsi="Times New Roman"/>
                <w:b/>
                <w:bCs/>
                <w:sz w:val="24"/>
                <w:szCs w:val="24"/>
                <w:lang w:val="en-US"/>
              </w:rPr>
            </w:pPr>
            <w:r w:rsidRPr="009560B2">
              <w:rPr>
                <w:rFonts w:ascii="Times New Roman" w:hAnsi="Times New Roman"/>
                <w:b/>
                <w:bCs/>
                <w:sz w:val="24"/>
                <w:szCs w:val="24"/>
                <w:lang w:val="en-US"/>
              </w:rPr>
              <w:t>Atamaning ma’nosi</w:t>
            </w:r>
          </w:p>
        </w:tc>
      </w:tr>
      <w:tr w:rsidR="00196730" w:rsidRPr="00E21DCF" w14:paraId="166960CD" w14:textId="77777777" w:rsidTr="005655C9">
        <w:trPr>
          <w:trHeight w:val="739"/>
          <w:jc w:val="center"/>
        </w:trPr>
        <w:tc>
          <w:tcPr>
            <w:tcW w:w="2305" w:type="dxa"/>
            <w:shd w:val="clear" w:color="auto" w:fill="auto"/>
          </w:tcPr>
          <w:p w14:paraId="6F5F7231"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uz-Cyrl-UZ"/>
              </w:rPr>
              <w:t xml:space="preserve">Auditoriya </w:t>
            </w:r>
          </w:p>
          <w:p w14:paraId="3BACB784" w14:textId="77777777" w:rsidR="00196730" w:rsidRPr="009560B2" w:rsidRDefault="00196730" w:rsidP="005655C9">
            <w:pPr>
              <w:pStyle w:val="22"/>
              <w:rPr>
                <w:rFonts w:ascii="Times New Roman" w:hAnsi="Times New Roman"/>
                <w:sz w:val="24"/>
                <w:szCs w:val="24"/>
                <w:lang w:val="uz-Cyrl-UZ"/>
              </w:rPr>
            </w:pPr>
          </w:p>
        </w:tc>
        <w:tc>
          <w:tcPr>
            <w:tcW w:w="1843" w:type="dxa"/>
            <w:shd w:val="clear" w:color="auto" w:fill="auto"/>
          </w:tcPr>
          <w:p w14:paraId="6C090437"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en-US"/>
              </w:rPr>
              <w:t>Auditory</w:t>
            </w:r>
            <w:r w:rsidRPr="009560B2">
              <w:rPr>
                <w:rFonts w:ascii="Times New Roman" w:hAnsi="Times New Roman"/>
                <w:sz w:val="24"/>
                <w:szCs w:val="24"/>
                <w:lang w:val="uz-Cyrl-UZ"/>
              </w:rPr>
              <w:t xml:space="preserve"> </w:t>
            </w:r>
          </w:p>
        </w:tc>
        <w:tc>
          <w:tcPr>
            <w:tcW w:w="2232" w:type="dxa"/>
            <w:shd w:val="clear" w:color="auto" w:fill="auto"/>
          </w:tcPr>
          <w:p w14:paraId="30F393D7"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uz-Cyrl-UZ"/>
              </w:rPr>
              <w:t xml:space="preserve"> Аудитория</w:t>
            </w:r>
          </w:p>
        </w:tc>
        <w:tc>
          <w:tcPr>
            <w:tcW w:w="4181" w:type="dxa"/>
            <w:shd w:val="clear" w:color="auto" w:fill="auto"/>
          </w:tcPr>
          <w:p w14:paraId="0B7B5B47"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uz-Cyrl-UZ"/>
              </w:rPr>
              <w:t>axborotni qabul qilish va qayta ishlashiga ko‘ra ijtimoiy guruhlar va ularning psixofiziologik xususiyatlari jihatidan farqlanish</w:t>
            </w:r>
          </w:p>
        </w:tc>
      </w:tr>
      <w:tr w:rsidR="00196730" w:rsidRPr="00E21DCF" w14:paraId="66CA1A95" w14:textId="77777777" w:rsidTr="005655C9">
        <w:trPr>
          <w:trHeight w:val="443"/>
          <w:jc w:val="center"/>
        </w:trPr>
        <w:tc>
          <w:tcPr>
            <w:tcW w:w="2305" w:type="dxa"/>
            <w:shd w:val="clear" w:color="auto" w:fill="auto"/>
          </w:tcPr>
          <w:p w14:paraId="63B3602D" w14:textId="77777777" w:rsidR="00196730" w:rsidRPr="009560B2" w:rsidRDefault="00196730" w:rsidP="005655C9">
            <w:pPr>
              <w:pStyle w:val="22"/>
              <w:rPr>
                <w:rFonts w:ascii="Times New Roman" w:hAnsi="Times New Roman"/>
                <w:sz w:val="24"/>
                <w:szCs w:val="24"/>
                <w:lang w:val="uz-Cyrl-UZ"/>
              </w:rPr>
            </w:pPr>
            <w:r w:rsidRPr="009560B2">
              <w:rPr>
                <w:rFonts w:ascii="Times New Roman" w:eastAsia="Calibri" w:hAnsi="Times New Roman"/>
                <w:sz w:val="24"/>
                <w:szCs w:val="24"/>
                <w:lang w:val="uz-Cyrl-UZ"/>
              </w:rPr>
              <w:t>Bixeviorizm</w:t>
            </w:r>
          </w:p>
        </w:tc>
        <w:tc>
          <w:tcPr>
            <w:tcW w:w="1843" w:type="dxa"/>
            <w:shd w:val="clear" w:color="auto" w:fill="auto"/>
          </w:tcPr>
          <w:p w14:paraId="737D9807" w14:textId="77777777" w:rsidR="00196730" w:rsidRPr="009560B2" w:rsidRDefault="00196730" w:rsidP="005655C9">
            <w:pPr>
              <w:pStyle w:val="22"/>
              <w:rPr>
                <w:rFonts w:ascii="Times New Roman" w:hAnsi="Times New Roman"/>
                <w:sz w:val="24"/>
                <w:szCs w:val="24"/>
                <w:lang w:val="uz-Cyrl-UZ"/>
              </w:rPr>
            </w:pPr>
            <w:r w:rsidRPr="009560B2">
              <w:rPr>
                <w:rFonts w:ascii="Times New Roman" w:eastAsia="Calibri" w:hAnsi="Times New Roman"/>
                <w:sz w:val="24"/>
                <w:szCs w:val="24"/>
                <w:lang w:val="en-US"/>
              </w:rPr>
              <w:t>Behavior</w:t>
            </w:r>
            <w:r w:rsidRPr="009560B2">
              <w:rPr>
                <w:rFonts w:ascii="Times New Roman" w:hAnsi="Times New Roman"/>
                <w:sz w:val="24"/>
                <w:szCs w:val="24"/>
                <w:lang w:val="uz-Cyrl-UZ"/>
              </w:rPr>
              <w:t xml:space="preserve"> </w:t>
            </w:r>
          </w:p>
        </w:tc>
        <w:tc>
          <w:tcPr>
            <w:tcW w:w="2232" w:type="dxa"/>
            <w:shd w:val="clear" w:color="auto" w:fill="auto"/>
          </w:tcPr>
          <w:p w14:paraId="343E4426" w14:textId="77777777" w:rsidR="00196730" w:rsidRPr="009560B2" w:rsidRDefault="00196730" w:rsidP="005655C9">
            <w:pPr>
              <w:pStyle w:val="22"/>
              <w:rPr>
                <w:rFonts w:ascii="Times New Roman" w:hAnsi="Times New Roman"/>
                <w:sz w:val="24"/>
                <w:szCs w:val="24"/>
              </w:rPr>
            </w:pPr>
            <w:r w:rsidRPr="009560B2">
              <w:rPr>
                <w:rFonts w:ascii="Times New Roman" w:hAnsi="Times New Roman"/>
                <w:sz w:val="24"/>
                <w:szCs w:val="24"/>
                <w:lang w:val="uz-Cyrl-UZ"/>
              </w:rPr>
              <w:t>Бихевиоризм</w:t>
            </w:r>
          </w:p>
        </w:tc>
        <w:tc>
          <w:tcPr>
            <w:tcW w:w="4181" w:type="dxa"/>
            <w:shd w:val="clear" w:color="auto" w:fill="auto"/>
          </w:tcPr>
          <w:p w14:paraId="53C9262B" w14:textId="77777777" w:rsidR="00196730" w:rsidRPr="009560B2" w:rsidRDefault="00196730" w:rsidP="005655C9">
            <w:pPr>
              <w:pStyle w:val="22"/>
              <w:rPr>
                <w:rFonts w:ascii="Times New Roman" w:hAnsi="Times New Roman"/>
                <w:sz w:val="24"/>
                <w:szCs w:val="24"/>
                <w:lang w:val="en-US"/>
              </w:rPr>
            </w:pPr>
            <w:r w:rsidRPr="009560B2">
              <w:rPr>
                <w:rFonts w:ascii="Times New Roman" w:eastAsia="Calibri" w:hAnsi="Times New Roman"/>
                <w:sz w:val="24"/>
                <w:szCs w:val="24"/>
                <w:lang w:val="en-US"/>
              </w:rPr>
              <w:t xml:space="preserve">(ingl. behavior – fe’l-atvor) nazariyasi XX asrning boshlarida AQShda vujudga keldi. Mazkur nazariyaga ko‘ra, psixologiyaning predmeti tafakkur emas, balki insonning fe’l-atvoridir. Chunki, bixevioristlarning nazdida tafakkurni bevosita kuzatib yoki o‘lchab bo‘lmaydi. </w:t>
            </w:r>
            <w:r w:rsidRPr="009560B2">
              <w:rPr>
                <w:rFonts w:ascii="Times New Roman" w:eastAsia="Calibri" w:hAnsi="Times New Roman"/>
                <w:sz w:val="24"/>
                <w:szCs w:val="24"/>
                <w:lang w:val="uz-Cyrl-UZ"/>
              </w:rPr>
              <w:t>Bixeviorizm</w:t>
            </w:r>
            <w:r w:rsidRPr="009560B2">
              <w:rPr>
                <w:rFonts w:ascii="Times New Roman" w:eastAsia="Calibri" w:hAnsi="Times New Roman"/>
                <w:sz w:val="24"/>
                <w:szCs w:val="24"/>
                <w:lang w:val="en-US"/>
              </w:rPr>
              <w:t xml:space="preserve"> psixikaga kishining hayoti va faoliyati kontekstini kiritadi va uni tashqi ta’sirlar hamda organizmning fiziologik xususiyatlari bilan bog‘laydi. Bixeviorizm nuqtayi nazaricha, mahluqqa (bu odam yoki jonivor bo‘lishi mumkin va h.k.) ta’sir qiladigan qandaydir stimul (S) va ushbu stimulga qandaydir reaksiya (R) bor (S -&gt; R)</w:t>
            </w:r>
          </w:p>
        </w:tc>
      </w:tr>
      <w:tr w:rsidR="00196730" w:rsidRPr="00E21DCF" w14:paraId="735A31EB" w14:textId="77777777" w:rsidTr="005655C9">
        <w:trPr>
          <w:trHeight w:val="443"/>
          <w:jc w:val="center"/>
        </w:trPr>
        <w:tc>
          <w:tcPr>
            <w:tcW w:w="2305" w:type="dxa"/>
            <w:shd w:val="clear" w:color="auto" w:fill="auto"/>
          </w:tcPr>
          <w:p w14:paraId="726AB399"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uz-Cyrl-UZ"/>
              </w:rPr>
              <w:t>Diskurs</w:t>
            </w:r>
            <w:r w:rsidRPr="009560B2">
              <w:rPr>
                <w:rFonts w:ascii="Times New Roman" w:hAnsi="Times New Roman"/>
                <w:i/>
                <w:sz w:val="24"/>
                <w:szCs w:val="24"/>
                <w:lang w:val="uz-Cyrl-UZ"/>
              </w:rPr>
              <w:t xml:space="preserve"> </w:t>
            </w:r>
          </w:p>
        </w:tc>
        <w:tc>
          <w:tcPr>
            <w:tcW w:w="1843" w:type="dxa"/>
            <w:shd w:val="clear" w:color="auto" w:fill="auto"/>
          </w:tcPr>
          <w:p w14:paraId="0278DCE3"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en-US"/>
              </w:rPr>
              <w:t>D</w:t>
            </w:r>
            <w:r w:rsidRPr="009560B2">
              <w:rPr>
                <w:rFonts w:ascii="Times New Roman" w:hAnsi="Times New Roman"/>
                <w:sz w:val="24"/>
                <w:szCs w:val="24"/>
                <w:lang w:val="uz-Cyrl-UZ"/>
              </w:rPr>
              <w:t>iscourse</w:t>
            </w:r>
          </w:p>
        </w:tc>
        <w:tc>
          <w:tcPr>
            <w:tcW w:w="2232" w:type="dxa"/>
            <w:shd w:val="clear" w:color="auto" w:fill="auto"/>
          </w:tcPr>
          <w:p w14:paraId="71BE9DF2"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uz-Cyrl-UZ"/>
              </w:rPr>
              <w:t>Дискурс</w:t>
            </w:r>
          </w:p>
        </w:tc>
        <w:tc>
          <w:tcPr>
            <w:tcW w:w="4181" w:type="dxa"/>
            <w:shd w:val="clear" w:color="auto" w:fill="auto"/>
          </w:tcPr>
          <w:p w14:paraId="38BE3092"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en-US"/>
              </w:rPr>
              <w:t>(</w:t>
            </w:r>
            <w:r w:rsidRPr="009560B2">
              <w:rPr>
                <w:rFonts w:ascii="Times New Roman" w:hAnsi="Times New Roman"/>
                <w:sz w:val="24"/>
                <w:szCs w:val="24"/>
                <w:lang w:val="uz-Cyrl-UZ"/>
              </w:rPr>
              <w:t xml:space="preserve">fransuz tilidan </w:t>
            </w:r>
            <w:r w:rsidRPr="009560B2">
              <w:rPr>
                <w:rFonts w:ascii="Times New Roman" w:hAnsi="Times New Roman"/>
                <w:sz w:val="24"/>
                <w:szCs w:val="24"/>
                <w:lang w:val="en-US"/>
              </w:rPr>
              <w:t>“</w:t>
            </w:r>
            <w:r w:rsidRPr="009560B2">
              <w:rPr>
                <w:rFonts w:ascii="Times New Roman" w:hAnsi="Times New Roman"/>
                <w:sz w:val="24"/>
                <w:szCs w:val="24"/>
                <w:lang w:val="uz-Cyrl-UZ"/>
              </w:rPr>
              <w:t>discours</w:t>
            </w:r>
            <w:r w:rsidRPr="009560B2">
              <w:rPr>
                <w:rFonts w:ascii="Times New Roman" w:hAnsi="Times New Roman"/>
                <w:sz w:val="24"/>
                <w:szCs w:val="24"/>
                <w:lang w:val="en-US"/>
              </w:rPr>
              <w:t>”</w:t>
            </w:r>
            <w:r w:rsidRPr="009560B2">
              <w:rPr>
                <w:rFonts w:ascii="Times New Roman" w:hAnsi="Times New Roman"/>
                <w:sz w:val="24"/>
                <w:szCs w:val="24"/>
                <w:lang w:val="uz-Cyrl-UZ"/>
              </w:rPr>
              <w:t>) matnning og‘zaki so‘zlashuv shakli, dialog, bir-biriga ma’no jihatidan bog‘langan mulohazalar yig‘indisi,  nutqiy asar</w:t>
            </w:r>
            <w:r w:rsidRPr="009560B2">
              <w:rPr>
                <w:rFonts w:ascii="Times New Roman" w:hAnsi="Times New Roman"/>
                <w:sz w:val="24"/>
                <w:szCs w:val="24"/>
                <w:lang w:val="en-US"/>
              </w:rPr>
              <w:t xml:space="preserve">. </w:t>
            </w:r>
            <w:r w:rsidRPr="009560B2">
              <w:rPr>
                <w:rFonts w:ascii="Times New Roman" w:hAnsi="Times New Roman"/>
                <w:sz w:val="24"/>
                <w:szCs w:val="24"/>
                <w:lang w:val="uz-Cyrl-UZ"/>
              </w:rPr>
              <w:t xml:space="preserve"> Diskurs shaxsning ruhiy holati, ichki kechinmalari, tafakkur malakasi kabi ruhiy-idrokiy xususiyatlar bilan uzviy aloqador bo‘ladi. Shu bilan birga, shaxsning muayyan ijtimoiy guruhga mansubligi, ijtimoiy mavqeyi, savodxonlik, tafakkur, madaniyat darajasi va h.k. diskursning tuzilishiga katta ta’sir ko‘rsatadi.</w:t>
            </w:r>
          </w:p>
        </w:tc>
      </w:tr>
      <w:tr w:rsidR="00196730" w:rsidRPr="00E21DCF" w14:paraId="3ACD7483" w14:textId="77777777" w:rsidTr="005655C9">
        <w:trPr>
          <w:trHeight w:val="443"/>
          <w:jc w:val="center"/>
        </w:trPr>
        <w:tc>
          <w:tcPr>
            <w:tcW w:w="2305" w:type="dxa"/>
            <w:shd w:val="clear" w:color="auto" w:fill="auto"/>
          </w:tcPr>
          <w:p w14:paraId="6639FF40"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color w:val="000000"/>
                <w:spacing w:val="2"/>
                <w:sz w:val="24"/>
                <w:szCs w:val="24"/>
                <w:lang w:val="uz-Cyrl-UZ"/>
              </w:rPr>
              <w:t>Etnik guruhlararo kommunikatsiya</w:t>
            </w:r>
            <w:r w:rsidRPr="009560B2">
              <w:rPr>
                <w:rFonts w:ascii="Times New Roman" w:hAnsi="Times New Roman"/>
                <w:i/>
                <w:color w:val="000000"/>
                <w:spacing w:val="2"/>
                <w:sz w:val="24"/>
                <w:szCs w:val="24"/>
                <w:lang w:val="uz-Cyrl-UZ"/>
              </w:rPr>
              <w:t xml:space="preserve"> </w:t>
            </w:r>
          </w:p>
        </w:tc>
        <w:tc>
          <w:tcPr>
            <w:tcW w:w="1843" w:type="dxa"/>
            <w:shd w:val="clear" w:color="auto" w:fill="auto"/>
          </w:tcPr>
          <w:p w14:paraId="5A023641" w14:textId="77777777" w:rsidR="00196730" w:rsidRPr="009560B2" w:rsidRDefault="00196730" w:rsidP="005655C9">
            <w:pPr>
              <w:pStyle w:val="22"/>
              <w:rPr>
                <w:rFonts w:ascii="Times New Roman" w:hAnsi="Times New Roman"/>
                <w:sz w:val="24"/>
                <w:szCs w:val="24"/>
                <w:lang w:val="en-US"/>
              </w:rPr>
            </w:pPr>
            <w:r w:rsidRPr="009560B2">
              <w:rPr>
                <w:rFonts w:ascii="Times New Roman" w:hAnsi="Times New Roman"/>
                <w:sz w:val="24"/>
                <w:szCs w:val="24"/>
                <w:lang w:val="en-US"/>
              </w:rPr>
              <w:t>Intere</w:t>
            </w:r>
            <w:r w:rsidRPr="009560B2">
              <w:rPr>
                <w:rFonts w:ascii="Times New Roman" w:hAnsi="Times New Roman"/>
                <w:sz w:val="24"/>
                <w:szCs w:val="24"/>
                <w:lang w:val="uz-Cyrl-UZ"/>
              </w:rPr>
              <w:t>thnic</w:t>
            </w:r>
            <w:r w:rsidRPr="009560B2">
              <w:rPr>
                <w:rFonts w:ascii="Times New Roman" w:hAnsi="Times New Roman"/>
                <w:sz w:val="24"/>
                <w:szCs w:val="24"/>
                <w:lang w:val="en-US"/>
              </w:rPr>
              <w:t xml:space="preserve">al communication </w:t>
            </w:r>
          </w:p>
        </w:tc>
        <w:tc>
          <w:tcPr>
            <w:tcW w:w="2232" w:type="dxa"/>
            <w:shd w:val="clear" w:color="auto" w:fill="auto"/>
          </w:tcPr>
          <w:p w14:paraId="21E84D0F"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uz-Cyrl-UZ"/>
              </w:rPr>
              <w:t>Межэтническая коммуникация</w:t>
            </w:r>
          </w:p>
        </w:tc>
        <w:tc>
          <w:tcPr>
            <w:tcW w:w="4181" w:type="dxa"/>
            <w:shd w:val="clear" w:color="auto" w:fill="auto"/>
          </w:tcPr>
          <w:p w14:paraId="67E0EC13"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color w:val="000000"/>
                <w:spacing w:val="2"/>
                <w:sz w:val="24"/>
                <w:szCs w:val="24"/>
                <w:lang w:val="uz-Cyrl-UZ"/>
              </w:rPr>
              <w:t>turli xalq (etnik guruhlar) vakillari o‘rtasidagi muloqot. Ko‘pincha jamiyat o‘zining farqli submadaniyatini yaratadigan son jihatidan turlicha bo‘lgan etnik guruhlardan tarkib topadi. Etnik guruhlar o‘z submadaniyatlarini avloddan-avlodga meros qilib qoldiradi. Bu esa mazkur submadaniyatning hukmron madaniyat ichida o‘zligini saqlab qolishini ta’minlaydi</w:t>
            </w:r>
          </w:p>
        </w:tc>
      </w:tr>
      <w:tr w:rsidR="00196730" w:rsidRPr="00E21DCF" w14:paraId="5151F67B" w14:textId="77777777" w:rsidTr="005655C9">
        <w:trPr>
          <w:trHeight w:val="443"/>
          <w:jc w:val="center"/>
        </w:trPr>
        <w:tc>
          <w:tcPr>
            <w:tcW w:w="2305" w:type="dxa"/>
          </w:tcPr>
          <w:p w14:paraId="76FB96BC"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eastAsia="Times New Roman" w:hAnsi="Times New Roman"/>
                <w:sz w:val="24"/>
                <w:szCs w:val="24"/>
                <w:lang w:val="en-US"/>
              </w:rPr>
              <w:t>Evfemizm</w:t>
            </w:r>
          </w:p>
        </w:tc>
        <w:tc>
          <w:tcPr>
            <w:tcW w:w="1843" w:type="dxa"/>
          </w:tcPr>
          <w:p w14:paraId="2CD29FA3" w14:textId="77777777" w:rsidR="00196730" w:rsidRPr="009560B2" w:rsidRDefault="00196730" w:rsidP="005655C9">
            <w:pPr>
              <w:pStyle w:val="22"/>
              <w:rPr>
                <w:rFonts w:ascii="Times New Roman" w:eastAsia="MS Mincho" w:hAnsi="Times New Roman"/>
                <w:color w:val="000000"/>
                <w:sz w:val="24"/>
                <w:szCs w:val="24"/>
              </w:rPr>
            </w:pPr>
            <w:r w:rsidRPr="009560B2">
              <w:rPr>
                <w:rFonts w:ascii="Times New Roman" w:hAnsi="Times New Roman"/>
                <w:color w:val="1A1A1A"/>
                <w:sz w:val="24"/>
                <w:szCs w:val="24"/>
                <w:lang w:val="en-US"/>
              </w:rPr>
              <w:t>Euphemism</w:t>
            </w:r>
          </w:p>
        </w:tc>
        <w:tc>
          <w:tcPr>
            <w:tcW w:w="2232" w:type="dxa"/>
          </w:tcPr>
          <w:p w14:paraId="2742F513" w14:textId="77777777" w:rsidR="00196730" w:rsidRPr="009560B2" w:rsidRDefault="00196730" w:rsidP="005655C9">
            <w:pPr>
              <w:pStyle w:val="22"/>
              <w:rPr>
                <w:rFonts w:ascii="Times New Roman" w:eastAsia="MS Mincho" w:hAnsi="Times New Roman"/>
                <w:color w:val="000000"/>
                <w:sz w:val="24"/>
                <w:szCs w:val="24"/>
              </w:rPr>
            </w:pPr>
            <w:r w:rsidRPr="009560B2">
              <w:rPr>
                <w:rFonts w:ascii="Times New Roman" w:eastAsia="Times New Roman" w:hAnsi="Times New Roman"/>
                <w:sz w:val="24"/>
                <w:szCs w:val="24"/>
              </w:rPr>
              <w:t>Эвфемизм</w:t>
            </w:r>
          </w:p>
        </w:tc>
        <w:tc>
          <w:tcPr>
            <w:tcW w:w="4181" w:type="dxa"/>
          </w:tcPr>
          <w:p w14:paraId="4EC0B0F8"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hAnsi="Times New Roman"/>
                <w:color w:val="1A1A1A"/>
                <w:sz w:val="24"/>
                <w:szCs w:val="24"/>
                <w:lang w:val="uz-Latn-UZ"/>
              </w:rPr>
              <w:t xml:space="preserve">(yun. “euphemism” </w:t>
            </w:r>
            <w:r w:rsidRPr="009560B2">
              <w:rPr>
                <w:rFonts w:ascii="Times New Roman" w:eastAsia="Times New Roman" w:hAnsi="Times New Roman"/>
                <w:sz w:val="24"/>
                <w:szCs w:val="24"/>
                <w:lang w:val="uz-Latn-UZ"/>
              </w:rPr>
              <w:t xml:space="preserve">&lt; “eu” – “yaxshi” va </w:t>
            </w:r>
            <w:r w:rsidRPr="009560B2">
              <w:rPr>
                <w:rFonts w:ascii="Times New Roman" w:hAnsi="Times New Roman"/>
                <w:color w:val="1A1A1A"/>
                <w:sz w:val="24"/>
                <w:szCs w:val="24"/>
                <w:lang w:val="uz-Latn-UZ"/>
              </w:rPr>
              <w:t xml:space="preserve">“phemism” </w:t>
            </w:r>
            <w:r w:rsidRPr="009560B2">
              <w:rPr>
                <w:rFonts w:ascii="Times New Roman" w:eastAsia="Times New Roman" w:hAnsi="Times New Roman"/>
                <w:sz w:val="24"/>
                <w:szCs w:val="24"/>
                <w:lang w:val="uz-Latn-UZ"/>
              </w:rPr>
              <w:t xml:space="preserve">–  “nutq”, “so‘zlashuv”dan kelib chiqqan bo‘lib, </w:t>
            </w:r>
            <w:r w:rsidRPr="009560B2">
              <w:rPr>
                <w:rFonts w:ascii="Times New Roman" w:hAnsi="Times New Roman"/>
                <w:color w:val="1A1A1A"/>
                <w:sz w:val="24"/>
                <w:szCs w:val="24"/>
                <w:lang w:val="uz-Latn-UZ"/>
              </w:rPr>
              <w:t xml:space="preserve">so‘zma-so‘z tarjima qilganda “yaxshi alomatli so‘z” </w:t>
            </w:r>
            <w:r w:rsidRPr="009560B2">
              <w:rPr>
                <w:rFonts w:ascii="Times New Roman" w:hAnsi="Times New Roman"/>
                <w:color w:val="1A1A1A"/>
                <w:sz w:val="24"/>
                <w:szCs w:val="24"/>
                <w:lang w:val="uz-Latn-UZ"/>
              </w:rPr>
              <w:lastRenderedPageBreak/>
              <w:t xml:space="preserve">ma’nosini ifodalaydi. </w:t>
            </w:r>
            <w:r w:rsidRPr="009560B2">
              <w:rPr>
                <w:rFonts w:ascii="Times New Roman" w:eastAsia="Times New Roman" w:hAnsi="Times New Roman"/>
                <w:sz w:val="24"/>
                <w:szCs w:val="24"/>
                <w:lang w:val="uz-Latn-UZ"/>
              </w:rPr>
              <w:t>Evfemizm</w:t>
            </w:r>
            <w:r w:rsidRPr="009560B2">
              <w:rPr>
                <w:rFonts w:ascii="Times New Roman" w:hAnsi="Times New Roman"/>
                <w:color w:val="1A1A1A"/>
                <w:sz w:val="24"/>
                <w:szCs w:val="24"/>
                <w:lang w:val="uz-Latn-UZ"/>
              </w:rPr>
              <w:t xml:space="preserve"> </w:t>
            </w:r>
            <w:r w:rsidRPr="009560B2">
              <w:rPr>
                <w:rFonts w:ascii="Times New Roman" w:eastAsia="Times New Roman" w:hAnsi="Times New Roman"/>
                <w:sz w:val="24"/>
                <w:szCs w:val="24"/>
                <w:lang w:val="uz-Latn-UZ"/>
              </w:rPr>
              <w:t>– narsa-hodisaning ancha yumshoq shakldagi ifodasi; qo‘pol beadab so‘z, ibora va tabu o‘rnida qo‘pol bo‘tmaydigan so‘z (ibora)ni qo‘llash</w:t>
            </w:r>
          </w:p>
        </w:tc>
      </w:tr>
      <w:tr w:rsidR="00196730" w:rsidRPr="00E21DCF" w14:paraId="6E6AEFD3" w14:textId="77777777" w:rsidTr="005655C9">
        <w:trPr>
          <w:trHeight w:val="443"/>
          <w:jc w:val="center"/>
        </w:trPr>
        <w:tc>
          <w:tcPr>
            <w:tcW w:w="2305" w:type="dxa"/>
            <w:shd w:val="clear" w:color="auto" w:fill="auto"/>
          </w:tcPr>
          <w:p w14:paraId="5069A519" w14:textId="77777777" w:rsidR="00196730" w:rsidRPr="009560B2" w:rsidRDefault="00196730" w:rsidP="005655C9">
            <w:pPr>
              <w:pStyle w:val="22"/>
              <w:rPr>
                <w:rFonts w:ascii="Times New Roman" w:hAnsi="Times New Roman"/>
                <w:sz w:val="24"/>
                <w:szCs w:val="24"/>
                <w:lang w:val="uz-Cyrl-UZ"/>
              </w:rPr>
            </w:pPr>
            <w:r w:rsidRPr="009560B2">
              <w:rPr>
                <w:rFonts w:ascii="Times New Roman" w:eastAsia="Calibri" w:hAnsi="Times New Roman"/>
                <w:sz w:val="24"/>
                <w:szCs w:val="24"/>
                <w:lang w:val="en-US"/>
              </w:rPr>
              <w:lastRenderedPageBreak/>
              <w:t xml:space="preserve">Funksional yo‘ndashuv </w:t>
            </w:r>
          </w:p>
        </w:tc>
        <w:tc>
          <w:tcPr>
            <w:tcW w:w="1843" w:type="dxa"/>
            <w:shd w:val="clear" w:color="auto" w:fill="auto"/>
          </w:tcPr>
          <w:p w14:paraId="7FEF96CE" w14:textId="77777777" w:rsidR="00196730" w:rsidRPr="009560B2" w:rsidRDefault="00196730" w:rsidP="005655C9">
            <w:pPr>
              <w:pStyle w:val="22"/>
              <w:rPr>
                <w:rFonts w:ascii="Times New Roman" w:hAnsi="Times New Roman"/>
                <w:sz w:val="24"/>
                <w:szCs w:val="24"/>
                <w:lang w:val="en-US"/>
              </w:rPr>
            </w:pPr>
            <w:r w:rsidRPr="009560B2">
              <w:rPr>
                <w:rFonts w:ascii="Times New Roman" w:hAnsi="Times New Roman"/>
                <w:sz w:val="24"/>
                <w:szCs w:val="24"/>
                <w:lang w:val="uz-Cyrl-UZ"/>
              </w:rPr>
              <w:t>Functionalist approac</w:t>
            </w:r>
            <w:r w:rsidRPr="009560B2">
              <w:rPr>
                <w:rFonts w:ascii="Times New Roman" w:hAnsi="Times New Roman"/>
                <w:sz w:val="24"/>
                <w:szCs w:val="24"/>
                <w:lang w:val="en-US"/>
              </w:rPr>
              <w:t>h</w:t>
            </w:r>
          </w:p>
        </w:tc>
        <w:tc>
          <w:tcPr>
            <w:tcW w:w="2232" w:type="dxa"/>
            <w:shd w:val="clear" w:color="auto" w:fill="auto"/>
          </w:tcPr>
          <w:p w14:paraId="25795E2A"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uz-Cyrl-UZ"/>
              </w:rPr>
              <w:t>Функциональный подход</w:t>
            </w:r>
          </w:p>
        </w:tc>
        <w:tc>
          <w:tcPr>
            <w:tcW w:w="4181" w:type="dxa"/>
            <w:shd w:val="clear" w:color="auto" w:fill="auto"/>
          </w:tcPr>
          <w:p w14:paraId="3C1E3884"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en-US"/>
              </w:rPr>
              <w:t>s</w:t>
            </w:r>
            <w:r w:rsidRPr="009560B2">
              <w:rPr>
                <w:rFonts w:ascii="Times New Roman" w:hAnsi="Times New Roman"/>
                <w:sz w:val="24"/>
                <w:szCs w:val="24"/>
                <w:lang w:val="uz-Cyrl-UZ"/>
              </w:rPr>
              <w:t>haxs va</w:t>
            </w:r>
            <w:r w:rsidRPr="009560B2">
              <w:rPr>
                <w:rFonts w:ascii="Times New Roman" w:hAnsi="Times New Roman"/>
                <w:sz w:val="24"/>
                <w:szCs w:val="24"/>
                <w:lang w:val="en-US"/>
              </w:rPr>
              <w:t xml:space="preserve"> </w:t>
            </w:r>
            <w:r w:rsidRPr="009560B2">
              <w:rPr>
                <w:rFonts w:ascii="Times New Roman" w:hAnsi="Times New Roman"/>
                <w:sz w:val="24"/>
                <w:szCs w:val="24"/>
                <w:lang w:val="uz-Cyrl-UZ"/>
              </w:rPr>
              <w:t>kommunikatsiyani</w:t>
            </w:r>
            <w:r w:rsidRPr="009560B2">
              <w:rPr>
                <w:rFonts w:ascii="Times New Roman" w:eastAsia="Calibri" w:hAnsi="Times New Roman"/>
                <w:sz w:val="24"/>
                <w:szCs w:val="24"/>
                <w:lang w:val="uz-Cyrl-UZ"/>
              </w:rPr>
              <w:t xml:space="preserve"> o‘rganish</w:t>
            </w:r>
            <w:r w:rsidRPr="009560B2">
              <w:rPr>
                <w:rFonts w:ascii="Times New Roman" w:eastAsia="Calibri" w:hAnsi="Times New Roman"/>
                <w:sz w:val="24"/>
                <w:szCs w:val="24"/>
                <w:lang w:val="en-US"/>
              </w:rPr>
              <w:t xml:space="preserve">dagi nazariyalardan biri. Bu yo‘ndashuvga ko‘ra, </w:t>
            </w:r>
            <w:r w:rsidRPr="009560B2">
              <w:rPr>
                <w:rFonts w:ascii="Times New Roman" w:hAnsi="Times New Roman"/>
                <w:sz w:val="24"/>
                <w:szCs w:val="24"/>
                <w:lang w:val="en-US"/>
              </w:rPr>
              <w:t xml:space="preserve">shaxsni bir tomondan o‘zlik, ikkinchi tomondan jamoa a’zoligi yaratadi.  O‘zlik bir qancha shaxslardan tarkib topadi va bu shaxslar tushunchasi madaniyat bilan bog‘liq bo‘ladi. </w:t>
            </w:r>
            <w:r w:rsidRPr="009560B2">
              <w:rPr>
                <w:rFonts w:ascii="Times New Roman" w:eastAsia="Calibri" w:hAnsi="Times New Roman"/>
                <w:sz w:val="24"/>
                <w:szCs w:val="24"/>
                <w:lang w:val="en-US"/>
              </w:rPr>
              <w:t>Xalqning madaniyatini turli metodlar yordamida tasvirlash mumkin. Shuningdek, madaniyatdagi har qanday o‘zgarishni ham tasvirlash va o‘lchash mumkin. Madaniyat insonning fe’l-atvori va muomalasini belgilaydi. Shuning uchun ularni ham tasvirlash va oldindan aytish mumkin bo‘ladi</w:t>
            </w:r>
          </w:p>
        </w:tc>
      </w:tr>
      <w:tr w:rsidR="00196730" w:rsidRPr="00E21DCF" w14:paraId="5EFBD795" w14:textId="77777777" w:rsidTr="005655C9">
        <w:trPr>
          <w:trHeight w:val="443"/>
          <w:jc w:val="center"/>
        </w:trPr>
        <w:tc>
          <w:tcPr>
            <w:tcW w:w="2305" w:type="dxa"/>
          </w:tcPr>
          <w:p w14:paraId="177F639F" w14:textId="77777777" w:rsidR="00196730" w:rsidRPr="009560B2" w:rsidRDefault="00196730" w:rsidP="005655C9">
            <w:pPr>
              <w:pStyle w:val="22"/>
              <w:rPr>
                <w:rFonts w:ascii="Times New Roman" w:eastAsia="Times New Roman" w:hAnsi="Times New Roman"/>
                <w:sz w:val="24"/>
                <w:szCs w:val="24"/>
                <w:lang w:val="uz-Cyrl-UZ"/>
              </w:rPr>
            </w:pPr>
            <w:r w:rsidRPr="009560B2">
              <w:rPr>
                <w:rFonts w:ascii="Times New Roman" w:hAnsi="Times New Roman"/>
                <w:sz w:val="24"/>
                <w:szCs w:val="24"/>
                <w:lang w:val="en-US"/>
              </w:rPr>
              <w:t>Gender</w:t>
            </w:r>
          </w:p>
        </w:tc>
        <w:tc>
          <w:tcPr>
            <w:tcW w:w="1843" w:type="dxa"/>
          </w:tcPr>
          <w:p w14:paraId="0D1D88E1" w14:textId="77777777" w:rsidR="00196730" w:rsidRPr="009560B2" w:rsidRDefault="00196730" w:rsidP="005655C9">
            <w:pPr>
              <w:pStyle w:val="22"/>
              <w:rPr>
                <w:rFonts w:ascii="Times New Roman" w:eastAsia="MS Mincho" w:hAnsi="Times New Roman"/>
                <w:color w:val="000000"/>
                <w:sz w:val="24"/>
                <w:szCs w:val="24"/>
              </w:rPr>
            </w:pPr>
            <w:r w:rsidRPr="009560B2">
              <w:rPr>
                <w:rFonts w:ascii="Times New Roman" w:hAnsi="Times New Roman"/>
                <w:sz w:val="24"/>
                <w:szCs w:val="24"/>
                <w:lang w:val="en-US"/>
              </w:rPr>
              <w:t xml:space="preserve">Gender </w:t>
            </w:r>
          </w:p>
        </w:tc>
        <w:tc>
          <w:tcPr>
            <w:tcW w:w="2232" w:type="dxa"/>
          </w:tcPr>
          <w:p w14:paraId="4118E978" w14:textId="77777777" w:rsidR="00196730" w:rsidRPr="009560B2" w:rsidRDefault="00196730" w:rsidP="005655C9">
            <w:pPr>
              <w:pStyle w:val="22"/>
              <w:rPr>
                <w:rFonts w:ascii="Times New Roman" w:eastAsia="MS Mincho" w:hAnsi="Times New Roman"/>
                <w:color w:val="000000"/>
                <w:sz w:val="24"/>
                <w:szCs w:val="24"/>
              </w:rPr>
            </w:pPr>
            <w:r w:rsidRPr="009560B2">
              <w:rPr>
                <w:rFonts w:ascii="Times New Roman" w:eastAsia="MS Mincho" w:hAnsi="Times New Roman"/>
                <w:color w:val="000000"/>
                <w:sz w:val="24"/>
                <w:szCs w:val="24"/>
              </w:rPr>
              <w:t>Гендер</w:t>
            </w:r>
            <w:r w:rsidRPr="009560B2">
              <w:rPr>
                <w:rFonts w:ascii="Times New Roman" w:hAnsi="Times New Roman"/>
                <w:sz w:val="24"/>
                <w:szCs w:val="24"/>
                <w:lang w:val="en-US"/>
              </w:rPr>
              <w:t xml:space="preserve"> </w:t>
            </w:r>
          </w:p>
        </w:tc>
        <w:tc>
          <w:tcPr>
            <w:tcW w:w="4181" w:type="dxa"/>
          </w:tcPr>
          <w:p w14:paraId="73C1703D" w14:textId="77777777" w:rsidR="00196730" w:rsidRPr="009560B2" w:rsidRDefault="00196730" w:rsidP="005655C9">
            <w:pPr>
              <w:pStyle w:val="22"/>
              <w:rPr>
                <w:rFonts w:ascii="Times New Roman" w:eastAsia="Times New Roman" w:hAnsi="Times New Roman"/>
                <w:sz w:val="24"/>
                <w:szCs w:val="24"/>
                <w:lang w:val="uz-Cyrl-UZ"/>
              </w:rPr>
            </w:pPr>
            <w:r w:rsidRPr="009560B2">
              <w:rPr>
                <w:rFonts w:ascii="Times New Roman" w:hAnsi="Times New Roman"/>
                <w:sz w:val="24"/>
                <w:szCs w:val="24"/>
                <w:lang w:val="en-US"/>
              </w:rPr>
              <w:t>sotsio</w:t>
            </w:r>
            <w:r w:rsidRPr="009560B2">
              <w:rPr>
                <w:rFonts w:ascii="Times New Roman" w:hAnsi="Times New Roman"/>
                <w:sz w:val="24"/>
                <w:szCs w:val="24"/>
                <w:lang w:val="uz-Cyrl-UZ"/>
              </w:rPr>
              <w:t xml:space="preserve">-madaniy </w:t>
            </w:r>
            <w:r w:rsidRPr="009560B2">
              <w:rPr>
                <w:rFonts w:ascii="Times New Roman" w:hAnsi="Times New Roman"/>
                <w:sz w:val="24"/>
                <w:szCs w:val="24"/>
                <w:lang w:val="en-US"/>
              </w:rPr>
              <w:t>kategoriya</w:t>
            </w:r>
            <w:r w:rsidRPr="009560B2">
              <w:rPr>
                <w:rFonts w:ascii="Times New Roman" w:hAnsi="Times New Roman"/>
                <w:sz w:val="24"/>
                <w:szCs w:val="24"/>
                <w:lang w:val="uz-Cyrl-UZ"/>
              </w:rPr>
              <w:t xml:space="preserve"> bo‘lib</w:t>
            </w:r>
            <w:r w:rsidRPr="009560B2">
              <w:rPr>
                <w:rFonts w:ascii="Times New Roman" w:hAnsi="Times New Roman"/>
                <w:sz w:val="24"/>
                <w:szCs w:val="24"/>
                <w:lang w:val="en-US"/>
              </w:rPr>
              <w:t>,</w:t>
            </w:r>
            <w:r w:rsidRPr="009560B2">
              <w:rPr>
                <w:rFonts w:ascii="Times New Roman" w:hAnsi="Times New Roman"/>
                <w:sz w:val="24"/>
                <w:szCs w:val="24"/>
                <w:lang w:val="uz-Cyrl-UZ"/>
              </w:rPr>
              <w:t xml:space="preserve"> jinslar rolini an’anaviy o‘rganishni nazarda tutmaydi.</w:t>
            </w:r>
            <w:r w:rsidRPr="009560B2">
              <w:rPr>
                <w:rFonts w:ascii="Times New Roman" w:hAnsi="Times New Roman"/>
                <w:sz w:val="24"/>
                <w:szCs w:val="24"/>
                <w:lang w:val="en-US"/>
              </w:rPr>
              <w:t xml:space="preserve"> </w:t>
            </w:r>
            <w:r w:rsidRPr="009560B2">
              <w:rPr>
                <w:rFonts w:ascii="Times New Roman" w:hAnsi="Times New Roman"/>
                <w:sz w:val="24"/>
                <w:szCs w:val="24"/>
                <w:lang w:val="uz-Cyrl-UZ"/>
              </w:rPr>
              <w:t>Gender – ijtimoiy va psixologik jarayonlarning yirik majmu</w:t>
            </w:r>
            <w:r w:rsidRPr="009560B2">
              <w:rPr>
                <w:rFonts w:ascii="Times New Roman" w:hAnsi="Times New Roman"/>
                <w:sz w:val="24"/>
                <w:szCs w:val="24"/>
                <w:lang w:val="en-US"/>
              </w:rPr>
              <w:t>y</w:t>
            </w:r>
            <w:r w:rsidRPr="009560B2">
              <w:rPr>
                <w:rFonts w:ascii="Times New Roman" w:hAnsi="Times New Roman"/>
                <w:sz w:val="24"/>
                <w:szCs w:val="24"/>
                <w:lang w:val="uz-Cyrl-UZ"/>
              </w:rPr>
              <w:t>i, shuningdek, jamiyatda vujudga keladigan va milliy lisoniy shaxsning axloqiga ta’sir ko‘rsatadigan madaniy</w:t>
            </w:r>
            <w:r w:rsidRPr="009560B2">
              <w:rPr>
                <w:rFonts w:ascii="Times New Roman" w:hAnsi="Times New Roman"/>
                <w:sz w:val="24"/>
                <w:szCs w:val="24"/>
                <w:lang w:val="en-US"/>
              </w:rPr>
              <w:t xml:space="preserve"> </w:t>
            </w:r>
            <w:r w:rsidRPr="009560B2">
              <w:rPr>
                <w:rFonts w:ascii="Times New Roman" w:hAnsi="Times New Roman"/>
                <w:sz w:val="24"/>
                <w:szCs w:val="24"/>
                <w:lang w:val="uz-Cyrl-UZ"/>
              </w:rPr>
              <w:t>ko‘rsatmalar, qoidalar</w:t>
            </w:r>
            <w:r w:rsidRPr="009560B2">
              <w:rPr>
                <w:rFonts w:ascii="Times New Roman" w:hAnsi="Times New Roman"/>
                <w:sz w:val="24"/>
                <w:szCs w:val="24"/>
                <w:lang w:val="en-US"/>
              </w:rPr>
              <w:t>dir.</w:t>
            </w:r>
          </w:p>
        </w:tc>
      </w:tr>
      <w:tr w:rsidR="00196730" w:rsidRPr="009560B2" w14:paraId="43A59A99" w14:textId="77777777" w:rsidTr="005655C9">
        <w:trPr>
          <w:trHeight w:val="443"/>
          <w:jc w:val="center"/>
        </w:trPr>
        <w:tc>
          <w:tcPr>
            <w:tcW w:w="2305" w:type="dxa"/>
            <w:shd w:val="clear" w:color="auto" w:fill="auto"/>
          </w:tcPr>
          <w:p w14:paraId="7E8A600B"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uz-Cyrl-UZ"/>
              </w:rPr>
              <w:t xml:space="preserve">Gender xususiyat </w:t>
            </w:r>
          </w:p>
        </w:tc>
        <w:tc>
          <w:tcPr>
            <w:tcW w:w="1843" w:type="dxa"/>
            <w:shd w:val="clear" w:color="auto" w:fill="auto"/>
          </w:tcPr>
          <w:p w14:paraId="1D937BF0"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en-US"/>
              </w:rPr>
              <w:t>Gender identity</w:t>
            </w:r>
          </w:p>
        </w:tc>
        <w:tc>
          <w:tcPr>
            <w:tcW w:w="2232" w:type="dxa"/>
            <w:shd w:val="clear" w:color="auto" w:fill="auto"/>
          </w:tcPr>
          <w:p w14:paraId="3E065611" w14:textId="77777777" w:rsidR="00196730" w:rsidRPr="009560B2" w:rsidRDefault="00196730" w:rsidP="005655C9">
            <w:pPr>
              <w:pStyle w:val="22"/>
              <w:rPr>
                <w:rFonts w:ascii="Times New Roman" w:hAnsi="Times New Roman"/>
                <w:sz w:val="24"/>
                <w:szCs w:val="24"/>
              </w:rPr>
            </w:pPr>
            <w:r w:rsidRPr="009560B2">
              <w:rPr>
                <w:rFonts w:ascii="Times New Roman" w:hAnsi="Times New Roman"/>
                <w:sz w:val="24"/>
                <w:szCs w:val="24"/>
              </w:rPr>
              <w:t>Гендерные особенности</w:t>
            </w:r>
          </w:p>
        </w:tc>
        <w:tc>
          <w:tcPr>
            <w:tcW w:w="4181" w:type="dxa"/>
            <w:shd w:val="clear" w:color="auto" w:fill="auto"/>
          </w:tcPr>
          <w:p w14:paraId="1420A6A4"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uz-Cyrl-UZ"/>
              </w:rPr>
              <w:t>maskulinizm va feminizm madaniy tushunchalari hamda ayollik yoki erkaklikning o‘ziga xos xususiyatlari</w:t>
            </w:r>
          </w:p>
        </w:tc>
      </w:tr>
      <w:tr w:rsidR="00196730" w:rsidRPr="00E21DCF" w14:paraId="6230921E" w14:textId="77777777" w:rsidTr="005655C9">
        <w:trPr>
          <w:trHeight w:val="443"/>
          <w:jc w:val="center"/>
        </w:trPr>
        <w:tc>
          <w:tcPr>
            <w:tcW w:w="2305" w:type="dxa"/>
            <w:shd w:val="clear" w:color="auto" w:fill="auto"/>
          </w:tcPr>
          <w:p w14:paraId="4328C230"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uz-Cyrl-UZ"/>
              </w:rPr>
              <w:t xml:space="preserve">Guruhlararo kommunikatsiya </w:t>
            </w:r>
          </w:p>
        </w:tc>
        <w:tc>
          <w:tcPr>
            <w:tcW w:w="1843" w:type="dxa"/>
            <w:shd w:val="clear" w:color="auto" w:fill="auto"/>
          </w:tcPr>
          <w:p w14:paraId="0DAE86C7"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en-US"/>
              </w:rPr>
              <w:t xml:space="preserve">Intergroup </w:t>
            </w:r>
            <w:r w:rsidRPr="009560B2">
              <w:rPr>
                <w:rFonts w:ascii="Times New Roman" w:hAnsi="Times New Roman"/>
                <w:sz w:val="24"/>
                <w:szCs w:val="24"/>
                <w:lang w:val="uz-Cyrl-UZ"/>
              </w:rPr>
              <w:t>communication</w:t>
            </w:r>
          </w:p>
        </w:tc>
        <w:tc>
          <w:tcPr>
            <w:tcW w:w="2232" w:type="dxa"/>
            <w:shd w:val="clear" w:color="auto" w:fill="auto"/>
          </w:tcPr>
          <w:p w14:paraId="7B7543E0"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uz-Cyrl-UZ"/>
              </w:rPr>
              <w:t xml:space="preserve">Коммуникация  </w:t>
            </w:r>
            <w:r w:rsidRPr="009560B2">
              <w:rPr>
                <w:rFonts w:ascii="Times New Roman" w:eastAsia="Times New Roman" w:hAnsi="Times New Roman"/>
                <w:sz w:val="24"/>
                <w:szCs w:val="24"/>
              </w:rPr>
              <w:t>между группами</w:t>
            </w:r>
            <w:r w:rsidRPr="009560B2">
              <w:rPr>
                <w:rFonts w:ascii="Times New Roman" w:hAnsi="Times New Roman"/>
                <w:sz w:val="24"/>
                <w:szCs w:val="24"/>
                <w:lang w:val="uz-Cyrl-UZ"/>
              </w:rPr>
              <w:t xml:space="preserve"> </w:t>
            </w:r>
          </w:p>
        </w:tc>
        <w:tc>
          <w:tcPr>
            <w:tcW w:w="4181" w:type="dxa"/>
            <w:shd w:val="clear" w:color="auto" w:fill="auto"/>
          </w:tcPr>
          <w:p w14:paraId="5CB9E26F"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uz-Cyrl-UZ"/>
              </w:rPr>
              <w:t xml:space="preserve">muayyan guruh ichidagi yoki guruhlararo muloqot. </w:t>
            </w:r>
            <w:r w:rsidRPr="009560B2">
              <w:rPr>
                <w:rFonts w:ascii="Times New Roman" w:hAnsi="Times New Roman"/>
                <w:sz w:val="24"/>
                <w:szCs w:val="24"/>
                <w:lang w:val="en-US"/>
              </w:rPr>
              <w:t>S</w:t>
            </w:r>
            <w:r w:rsidRPr="009560B2">
              <w:rPr>
                <w:rFonts w:ascii="Times New Roman" w:hAnsi="Times New Roman"/>
                <w:sz w:val="24"/>
                <w:szCs w:val="24"/>
                <w:lang w:val="uz-Cyrl-UZ"/>
              </w:rPr>
              <w:t>huningdek, “muloqotchi va guruh” ko‘rinishida, masalan, siyosat arbobi bilan suhbat bo‘lishi mumkin</w:t>
            </w:r>
          </w:p>
        </w:tc>
      </w:tr>
      <w:tr w:rsidR="00196730" w:rsidRPr="00E21DCF" w14:paraId="55DE1ED4" w14:textId="77777777" w:rsidTr="005655C9">
        <w:trPr>
          <w:trHeight w:val="274"/>
          <w:jc w:val="center"/>
        </w:trPr>
        <w:tc>
          <w:tcPr>
            <w:tcW w:w="2305" w:type="dxa"/>
            <w:shd w:val="clear" w:color="auto" w:fill="auto"/>
          </w:tcPr>
          <w:p w14:paraId="7C6261E9" w14:textId="77777777" w:rsidR="00196730" w:rsidRPr="009560B2" w:rsidRDefault="00196730" w:rsidP="005655C9">
            <w:pPr>
              <w:pStyle w:val="22"/>
              <w:rPr>
                <w:rFonts w:ascii="Times New Roman" w:hAnsi="Times New Roman"/>
                <w:sz w:val="24"/>
                <w:szCs w:val="24"/>
                <w:lang w:val="uz-Cyrl-UZ"/>
              </w:rPr>
            </w:pPr>
            <w:r w:rsidRPr="009560B2">
              <w:rPr>
                <w:rFonts w:ascii="Times New Roman" w:eastAsia="Times New Roman" w:hAnsi="Times New Roman"/>
                <w:sz w:val="24"/>
                <w:szCs w:val="24"/>
                <w:lang w:val="en-US"/>
              </w:rPr>
              <w:t xml:space="preserve">Hokimiyat masofasi </w:t>
            </w:r>
          </w:p>
        </w:tc>
        <w:tc>
          <w:tcPr>
            <w:tcW w:w="1843" w:type="dxa"/>
            <w:shd w:val="clear" w:color="auto" w:fill="auto"/>
          </w:tcPr>
          <w:p w14:paraId="65531FC1"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uz-Cyrl-UZ"/>
              </w:rPr>
              <w:t>Power distance</w:t>
            </w:r>
          </w:p>
        </w:tc>
        <w:tc>
          <w:tcPr>
            <w:tcW w:w="2232" w:type="dxa"/>
            <w:shd w:val="clear" w:color="auto" w:fill="auto"/>
          </w:tcPr>
          <w:p w14:paraId="40F60F8C"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uz-Cyrl-UZ"/>
              </w:rPr>
              <w:t xml:space="preserve">Дистанция власти </w:t>
            </w:r>
          </w:p>
        </w:tc>
        <w:tc>
          <w:tcPr>
            <w:tcW w:w="4181" w:type="dxa"/>
            <w:shd w:val="clear" w:color="auto" w:fill="auto"/>
          </w:tcPr>
          <w:p w14:paraId="3ABF3EEF" w14:textId="77777777" w:rsidR="00196730" w:rsidRPr="009560B2" w:rsidRDefault="00196730" w:rsidP="005655C9">
            <w:pPr>
              <w:pStyle w:val="22"/>
              <w:rPr>
                <w:rFonts w:ascii="Times New Roman" w:eastAsia="Times New Roman" w:hAnsi="Times New Roman"/>
                <w:sz w:val="24"/>
                <w:szCs w:val="24"/>
                <w:lang w:val="en-US"/>
              </w:rPr>
            </w:pPr>
            <w:r w:rsidRPr="009560B2">
              <w:rPr>
                <w:rFonts w:ascii="Times New Roman" w:eastAsia="Times New Roman" w:hAnsi="Times New Roman"/>
                <w:sz w:val="24"/>
                <w:szCs w:val="24"/>
                <w:lang w:val="uz-Cyrl-UZ"/>
              </w:rPr>
              <w:t xml:space="preserve">madaniyat o‘lchovlaridan biri. Bu o‘lchovga ko‘ra, jamiyatlar hokimiyat masofa darajasi yuqori va hokimiyat masofa darajasi past turlarga ajratiladi. Hokimiyat masofa darajasi yuqori bo‘lgan jamiyatlarda ierarxiya (pog‘ona) me’yoriy hodisa hisoblanadi. Jamiyatning har bir a’zosi jamiyatda, oilada va kasbiy faoliyatda ma’lum mavqega ega bo‘ladi. </w:t>
            </w:r>
            <w:r w:rsidRPr="009560B2">
              <w:rPr>
                <w:rFonts w:ascii="Times New Roman" w:eastAsia="Times New Roman" w:hAnsi="Times New Roman"/>
                <w:sz w:val="24"/>
                <w:szCs w:val="24"/>
                <w:lang w:val="en-US"/>
              </w:rPr>
              <w:t xml:space="preserve">Hokimiyat masofa darajasi past bo‘lgan mamlakatlar sifatida Angliya, AQSh va Skandinaviya davlatlarini ko‘rsatish mumkin. Yaponiya, Koreya, jumladan, O‘zbekiston ham xizmat ierarxiyasi va katta yoshlilarning obro‘si yuqori </w:t>
            </w:r>
            <w:r w:rsidRPr="009560B2">
              <w:rPr>
                <w:rFonts w:ascii="Times New Roman" w:eastAsia="Times New Roman" w:hAnsi="Times New Roman"/>
                <w:sz w:val="24"/>
                <w:szCs w:val="24"/>
                <w:lang w:val="en-US"/>
              </w:rPr>
              <w:lastRenderedPageBreak/>
              <w:t xml:space="preserve">ko‘rsatkich hisoblanadigan davlatlar qatoriga kiradi </w:t>
            </w:r>
          </w:p>
        </w:tc>
      </w:tr>
      <w:tr w:rsidR="00196730" w:rsidRPr="00E21DCF" w14:paraId="7645A6A7" w14:textId="77777777" w:rsidTr="005655C9">
        <w:trPr>
          <w:trHeight w:val="443"/>
          <w:jc w:val="center"/>
        </w:trPr>
        <w:tc>
          <w:tcPr>
            <w:tcW w:w="2305" w:type="dxa"/>
            <w:shd w:val="clear" w:color="auto" w:fill="auto"/>
          </w:tcPr>
          <w:p w14:paraId="45519A36" w14:textId="77777777" w:rsidR="00196730" w:rsidRPr="009560B2" w:rsidRDefault="00196730" w:rsidP="005655C9">
            <w:pPr>
              <w:pStyle w:val="22"/>
              <w:rPr>
                <w:rFonts w:ascii="Times New Roman" w:hAnsi="Times New Roman"/>
                <w:sz w:val="24"/>
                <w:szCs w:val="24"/>
                <w:lang w:val="uz-Cyrl-UZ"/>
              </w:rPr>
            </w:pPr>
            <w:r w:rsidRPr="009560B2">
              <w:rPr>
                <w:rFonts w:ascii="Times New Roman" w:eastAsia="Times New Roman" w:hAnsi="Times New Roman"/>
                <w:sz w:val="24"/>
                <w:szCs w:val="24"/>
                <w:lang w:val="uz-Cyrl-UZ"/>
              </w:rPr>
              <w:lastRenderedPageBreak/>
              <w:t>Hududiy xarakter</w:t>
            </w:r>
            <w:r w:rsidRPr="009560B2">
              <w:rPr>
                <w:rFonts w:ascii="Times New Roman" w:hAnsi="Times New Roman"/>
                <w:sz w:val="24"/>
                <w:szCs w:val="24"/>
                <w:lang w:val="uz-Cyrl-UZ"/>
              </w:rPr>
              <w:t xml:space="preserve"> </w:t>
            </w:r>
          </w:p>
        </w:tc>
        <w:tc>
          <w:tcPr>
            <w:tcW w:w="1843" w:type="dxa"/>
            <w:shd w:val="clear" w:color="auto" w:fill="auto"/>
          </w:tcPr>
          <w:p w14:paraId="6695D25F"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uz-Cyrl-UZ"/>
              </w:rPr>
              <w:t>Regional identity</w:t>
            </w:r>
          </w:p>
        </w:tc>
        <w:tc>
          <w:tcPr>
            <w:tcW w:w="2232" w:type="dxa"/>
            <w:shd w:val="clear" w:color="auto" w:fill="auto"/>
          </w:tcPr>
          <w:p w14:paraId="1CB46EAA"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uz-Cyrl-UZ"/>
              </w:rPr>
              <w:t>Региональный характер</w:t>
            </w:r>
          </w:p>
        </w:tc>
        <w:tc>
          <w:tcPr>
            <w:tcW w:w="4181" w:type="dxa"/>
            <w:shd w:val="clear" w:color="auto" w:fill="auto"/>
          </w:tcPr>
          <w:p w14:paraId="510635AA"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uz-Cyrl-UZ"/>
              </w:rPr>
              <w:t xml:space="preserve">shaxsning muayyan geografik hududga xos bo‘lgan xususiyatlari.  Dunyoning turli hududlarida alohida, o‘ziga xos muhim madaniy xususiyatlar mavjud. Shimoliy Shotlandiyadagi tog‘lik hududi Shotlandiyaning pasttekisliklaridan mutlaqo farq qiladi va tog‘liklar juda kuchli hududiy harakteri bilan ajralib turadi. Hududiy  xarakter  kundalik-madaniy turmushdagi bir-biridan farq qiladigan milliy taomlar, kiyim-kechaklar, xulq-atvor va tilning o‘ziga xos xususiyatlarini namoyon etadi  </w:t>
            </w:r>
          </w:p>
        </w:tc>
      </w:tr>
      <w:tr w:rsidR="00196730" w:rsidRPr="00E21DCF" w14:paraId="79762F4D" w14:textId="77777777" w:rsidTr="005655C9">
        <w:trPr>
          <w:trHeight w:val="443"/>
          <w:jc w:val="center"/>
        </w:trPr>
        <w:tc>
          <w:tcPr>
            <w:tcW w:w="2305" w:type="dxa"/>
            <w:shd w:val="clear" w:color="auto" w:fill="auto"/>
          </w:tcPr>
          <w:p w14:paraId="69174416"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uz-Cyrl-UZ"/>
              </w:rPr>
              <w:t>Hududlararo kommunikatsiya</w:t>
            </w:r>
            <w:r w:rsidRPr="009560B2">
              <w:rPr>
                <w:rFonts w:ascii="Times New Roman" w:hAnsi="Times New Roman"/>
                <w:color w:val="000000"/>
                <w:spacing w:val="2"/>
                <w:sz w:val="24"/>
                <w:szCs w:val="24"/>
                <w:lang w:val="uz-Cyrl-UZ"/>
              </w:rPr>
              <w:t xml:space="preserve"> </w:t>
            </w:r>
          </w:p>
        </w:tc>
        <w:tc>
          <w:tcPr>
            <w:tcW w:w="1843" w:type="dxa"/>
            <w:shd w:val="clear" w:color="auto" w:fill="auto"/>
          </w:tcPr>
          <w:p w14:paraId="3C9BDDBA"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uz-Cyrl-UZ"/>
              </w:rPr>
              <w:t>Regional communication</w:t>
            </w:r>
          </w:p>
        </w:tc>
        <w:tc>
          <w:tcPr>
            <w:tcW w:w="2232" w:type="dxa"/>
            <w:shd w:val="clear" w:color="auto" w:fill="auto"/>
          </w:tcPr>
          <w:p w14:paraId="42960B53"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uz-Cyrl-UZ"/>
              </w:rPr>
              <w:t>Региональная коммуникация</w:t>
            </w:r>
          </w:p>
        </w:tc>
        <w:tc>
          <w:tcPr>
            <w:tcW w:w="4181" w:type="dxa"/>
            <w:shd w:val="clear" w:color="auto" w:fill="auto"/>
          </w:tcPr>
          <w:p w14:paraId="113D586E"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color w:val="000000"/>
                <w:spacing w:val="2"/>
                <w:sz w:val="24"/>
                <w:szCs w:val="24"/>
                <w:lang w:val="uz-Cyrl-UZ"/>
              </w:rPr>
              <w:t xml:space="preserve">turli viloyatlarda yashovchilar orasida yuzaga keladi. Binobarin, muayyan vaziyatda turli viloyat vakillarining fe’l-atvoridagi farqlar </w:t>
            </w:r>
            <w:r w:rsidRPr="009560B2">
              <w:rPr>
                <w:rFonts w:ascii="Times New Roman" w:hAnsi="Times New Roman"/>
                <w:color w:val="000000"/>
                <w:spacing w:val="2"/>
                <w:sz w:val="24"/>
                <w:szCs w:val="24"/>
                <w:lang w:val="en-US"/>
              </w:rPr>
              <w:t xml:space="preserve">ko‘zga tashlanadi. </w:t>
            </w:r>
            <w:r w:rsidRPr="009560B2">
              <w:rPr>
                <w:rFonts w:ascii="Times New Roman" w:hAnsi="Times New Roman"/>
                <w:color w:val="000000"/>
                <w:spacing w:val="2"/>
                <w:sz w:val="24"/>
                <w:szCs w:val="24"/>
                <w:lang w:val="uz-Cyrl-UZ"/>
              </w:rPr>
              <w:t>Masalan, toshkentliklar va vodiyliklar muloqot chog‘ida o‘ziga xos qiyinchiliklarga duch kelishi mumkin. Jumladan, Toshkentda o‘zidan kichiklarni sensirab gapirish (bu toshkentliklar uchun samimiylik belgisi, vodiyliklar uchun qo‘pollik belgisini ifodalaydi), vodiyning aksariyat hududlarida o‘zidan kichiklarni sizlab gapirish odatiy hol sanaladi</w:t>
            </w:r>
          </w:p>
        </w:tc>
      </w:tr>
      <w:tr w:rsidR="00196730" w:rsidRPr="00E21DCF" w14:paraId="08127913" w14:textId="77777777" w:rsidTr="005655C9">
        <w:trPr>
          <w:trHeight w:val="443"/>
          <w:jc w:val="center"/>
        </w:trPr>
        <w:tc>
          <w:tcPr>
            <w:tcW w:w="2305" w:type="dxa"/>
            <w:shd w:val="clear" w:color="auto" w:fill="auto"/>
          </w:tcPr>
          <w:p w14:paraId="460197C8"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uz-Cyrl-UZ" w:eastAsia="en-US"/>
              </w:rPr>
              <w:t xml:space="preserve">Interferensiya </w:t>
            </w:r>
          </w:p>
        </w:tc>
        <w:tc>
          <w:tcPr>
            <w:tcW w:w="1843" w:type="dxa"/>
            <w:shd w:val="clear" w:color="auto" w:fill="auto"/>
          </w:tcPr>
          <w:p w14:paraId="4628A268" w14:textId="77777777" w:rsidR="00196730" w:rsidRPr="009560B2" w:rsidRDefault="00196730" w:rsidP="005655C9">
            <w:pPr>
              <w:pStyle w:val="22"/>
              <w:rPr>
                <w:rFonts w:ascii="Times New Roman" w:hAnsi="Times New Roman"/>
                <w:sz w:val="24"/>
                <w:szCs w:val="24"/>
                <w:lang w:val="en-US"/>
              </w:rPr>
            </w:pPr>
            <w:r w:rsidRPr="009560B2">
              <w:rPr>
                <w:rFonts w:ascii="Times New Roman" w:hAnsi="Times New Roman"/>
                <w:sz w:val="24"/>
                <w:szCs w:val="24"/>
                <w:lang w:val="en-US"/>
              </w:rPr>
              <w:t>Interference</w:t>
            </w:r>
          </w:p>
        </w:tc>
        <w:tc>
          <w:tcPr>
            <w:tcW w:w="2232" w:type="dxa"/>
            <w:shd w:val="clear" w:color="auto" w:fill="auto"/>
          </w:tcPr>
          <w:p w14:paraId="1FEB45F3"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uz-Cyrl-UZ"/>
              </w:rPr>
              <w:t>Интерференция</w:t>
            </w:r>
          </w:p>
        </w:tc>
        <w:tc>
          <w:tcPr>
            <w:tcW w:w="4181" w:type="dxa"/>
            <w:shd w:val="clear" w:color="auto" w:fill="auto"/>
          </w:tcPr>
          <w:p w14:paraId="1FE750C6" w14:textId="77777777" w:rsidR="00196730" w:rsidRPr="009560B2" w:rsidRDefault="00196730" w:rsidP="005655C9">
            <w:pPr>
              <w:pStyle w:val="22"/>
              <w:rPr>
                <w:rFonts w:ascii="Times New Roman" w:hAnsi="Times New Roman"/>
                <w:sz w:val="24"/>
                <w:szCs w:val="24"/>
                <w:lang w:val="en-US" w:eastAsia="en-US"/>
              </w:rPr>
            </w:pPr>
            <w:r w:rsidRPr="009560B2">
              <w:rPr>
                <w:rFonts w:ascii="Times New Roman" w:hAnsi="Times New Roman"/>
                <w:sz w:val="24"/>
                <w:szCs w:val="24"/>
                <w:lang w:val="uz-Cyrl-UZ" w:eastAsia="en-US"/>
              </w:rPr>
              <w:t xml:space="preserve">keng ma’noda ikki tillilik sharoitida til sistemalarining o‘zaro ta’sirini; ikki tilli shaxslar nutqida u yoki bu til me’yorining buzilishini ifodalaydi. Tor ma’noda ikki tilli shaxsning og‘zaki va yozma nutqida ona tili ta’sirida ikkinchi til me’yorlarining buzilishini anglatadi. </w:t>
            </w:r>
            <w:r w:rsidRPr="009560B2">
              <w:rPr>
                <w:rFonts w:ascii="Times New Roman" w:hAnsi="Times New Roman"/>
                <w:sz w:val="24"/>
                <w:szCs w:val="24"/>
                <w:lang w:val="en-US" w:eastAsia="en-US"/>
              </w:rPr>
              <w:t>Umuman, ikki tilni biladigan shaxsning bir tilining ikkinchi tilga ko‘r</w:t>
            </w:r>
            <w:r w:rsidRPr="009560B2">
              <w:rPr>
                <w:rFonts w:ascii="Times New Roman" w:hAnsi="Times New Roman"/>
                <w:sz w:val="24"/>
                <w:szCs w:val="24"/>
                <w:lang w:val="en-US" w:eastAsia="en-US"/>
              </w:rPr>
              <w:softHyphen/>
              <w:t xml:space="preserve">satgan har qanday ta’siri va bu ta’sirning natijasi </w:t>
            </w:r>
            <w:r w:rsidRPr="009560B2">
              <w:rPr>
                <w:rFonts w:ascii="Times New Roman" w:hAnsi="Times New Roman"/>
                <w:i/>
                <w:sz w:val="24"/>
                <w:szCs w:val="24"/>
                <w:lang w:val="en-US" w:eastAsia="en-US"/>
              </w:rPr>
              <w:t>interferensiya</w:t>
            </w:r>
            <w:r w:rsidRPr="009560B2">
              <w:rPr>
                <w:rFonts w:ascii="Times New Roman" w:hAnsi="Times New Roman"/>
                <w:sz w:val="24"/>
                <w:szCs w:val="24"/>
                <w:lang w:val="en-US" w:eastAsia="en-US"/>
              </w:rPr>
              <w:t xml:space="preserve"> deyiladi. </w:t>
            </w:r>
          </w:p>
        </w:tc>
      </w:tr>
      <w:tr w:rsidR="00196730" w:rsidRPr="00E21DCF" w14:paraId="7C753AAD" w14:textId="77777777" w:rsidTr="005655C9">
        <w:trPr>
          <w:trHeight w:val="443"/>
          <w:jc w:val="center"/>
        </w:trPr>
        <w:tc>
          <w:tcPr>
            <w:tcW w:w="2305" w:type="dxa"/>
            <w:shd w:val="clear" w:color="auto" w:fill="auto"/>
          </w:tcPr>
          <w:p w14:paraId="47BB89C5"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en-US"/>
              </w:rPr>
              <w:t xml:space="preserve">Intrapersonal </w:t>
            </w:r>
            <w:r w:rsidRPr="009560B2">
              <w:rPr>
                <w:rFonts w:ascii="Times New Roman" w:hAnsi="Times New Roman"/>
                <w:sz w:val="24"/>
                <w:szCs w:val="24"/>
                <w:lang w:val="uz-Cyrl-UZ"/>
              </w:rPr>
              <w:t>k</w:t>
            </w:r>
            <w:r w:rsidRPr="009560B2">
              <w:rPr>
                <w:rFonts w:ascii="Times New Roman" w:hAnsi="Times New Roman"/>
                <w:sz w:val="24"/>
                <w:szCs w:val="24"/>
                <w:lang w:val="en-US"/>
              </w:rPr>
              <w:t xml:space="preserve">ommunikatsiya </w:t>
            </w:r>
          </w:p>
        </w:tc>
        <w:tc>
          <w:tcPr>
            <w:tcW w:w="1843" w:type="dxa"/>
            <w:shd w:val="clear" w:color="auto" w:fill="auto"/>
          </w:tcPr>
          <w:p w14:paraId="00A1296E" w14:textId="77777777" w:rsidR="00196730" w:rsidRPr="009560B2" w:rsidRDefault="00196730" w:rsidP="005655C9">
            <w:pPr>
              <w:pStyle w:val="22"/>
              <w:rPr>
                <w:rFonts w:ascii="Times New Roman" w:hAnsi="Times New Roman"/>
                <w:sz w:val="24"/>
                <w:szCs w:val="24"/>
                <w:lang w:val="en-US"/>
              </w:rPr>
            </w:pPr>
            <w:r w:rsidRPr="009560B2">
              <w:rPr>
                <w:rFonts w:ascii="Times New Roman" w:hAnsi="Times New Roman"/>
                <w:sz w:val="24"/>
                <w:szCs w:val="24"/>
                <w:lang w:val="en-US"/>
              </w:rPr>
              <w:t>Intraperconal communication</w:t>
            </w:r>
          </w:p>
        </w:tc>
        <w:tc>
          <w:tcPr>
            <w:tcW w:w="2232" w:type="dxa"/>
            <w:shd w:val="clear" w:color="auto" w:fill="auto"/>
          </w:tcPr>
          <w:p w14:paraId="41BF12CA" w14:textId="77777777" w:rsidR="00196730" w:rsidRPr="009560B2" w:rsidRDefault="00196730" w:rsidP="005655C9">
            <w:pPr>
              <w:pStyle w:val="22"/>
              <w:rPr>
                <w:rFonts w:ascii="Times New Roman" w:hAnsi="Times New Roman"/>
                <w:sz w:val="24"/>
                <w:szCs w:val="24"/>
                <w:lang w:val="uz-Cyrl-UZ"/>
              </w:rPr>
            </w:pPr>
            <w:r w:rsidRPr="009560B2">
              <w:rPr>
                <w:rFonts w:ascii="Times New Roman" w:eastAsia="Times New Roman" w:hAnsi="Times New Roman"/>
                <w:sz w:val="24"/>
                <w:szCs w:val="24"/>
              </w:rPr>
              <w:t>Интраперсональная коммуникация</w:t>
            </w:r>
          </w:p>
        </w:tc>
        <w:tc>
          <w:tcPr>
            <w:tcW w:w="4181" w:type="dxa"/>
            <w:shd w:val="clear" w:color="auto" w:fill="auto"/>
          </w:tcPr>
          <w:p w14:paraId="5A40A134" w14:textId="77777777" w:rsidR="00196730" w:rsidRPr="009560B2" w:rsidRDefault="00196730" w:rsidP="005655C9">
            <w:pPr>
              <w:pStyle w:val="22"/>
              <w:rPr>
                <w:rFonts w:ascii="Times New Roman" w:hAnsi="Times New Roman"/>
                <w:sz w:val="24"/>
                <w:szCs w:val="24"/>
                <w:lang w:val="en-US"/>
              </w:rPr>
            </w:pPr>
            <w:r w:rsidRPr="009560B2">
              <w:rPr>
                <w:rFonts w:ascii="Times New Roman" w:hAnsi="Times New Roman"/>
                <w:sz w:val="24"/>
                <w:szCs w:val="24"/>
                <w:lang w:val="uz-Cyrl-UZ"/>
              </w:rPr>
              <w:t xml:space="preserve">ichki </w:t>
            </w:r>
            <w:r w:rsidRPr="009560B2">
              <w:rPr>
                <w:rFonts w:ascii="Times New Roman" w:hAnsi="Times New Roman"/>
                <w:sz w:val="24"/>
                <w:szCs w:val="24"/>
                <w:lang w:val="en-US"/>
              </w:rPr>
              <w:t xml:space="preserve">dialog. L. S. </w:t>
            </w:r>
            <w:r w:rsidRPr="009560B2">
              <w:rPr>
                <w:rFonts w:ascii="Times New Roman" w:hAnsi="Times New Roman"/>
                <w:sz w:val="24"/>
                <w:szCs w:val="24"/>
                <w:lang w:val="uz-Cyrl-UZ"/>
              </w:rPr>
              <w:t xml:space="preserve"> </w:t>
            </w:r>
            <w:r w:rsidRPr="009560B2">
              <w:rPr>
                <w:rFonts w:ascii="Times New Roman" w:hAnsi="Times New Roman"/>
                <w:sz w:val="24"/>
                <w:szCs w:val="24"/>
                <w:lang w:val="en-US"/>
              </w:rPr>
              <w:t>V</w:t>
            </w:r>
            <w:r w:rsidRPr="009560B2">
              <w:rPr>
                <w:rFonts w:ascii="Times New Roman" w:hAnsi="Times New Roman"/>
                <w:sz w:val="24"/>
                <w:szCs w:val="24"/>
                <w:lang w:val="uz-Cyrl-UZ"/>
              </w:rPr>
              <w:t>i</w:t>
            </w:r>
            <w:r w:rsidRPr="009560B2">
              <w:rPr>
                <w:rFonts w:ascii="Times New Roman" w:hAnsi="Times New Roman"/>
                <w:sz w:val="24"/>
                <w:szCs w:val="24"/>
                <w:lang w:val="en-US"/>
              </w:rPr>
              <w:t>gotsk</w:t>
            </w:r>
            <w:r w:rsidRPr="009560B2">
              <w:rPr>
                <w:rFonts w:ascii="Times New Roman" w:hAnsi="Times New Roman"/>
                <w:sz w:val="24"/>
                <w:szCs w:val="24"/>
                <w:lang w:val="uz-Cyrl-UZ"/>
              </w:rPr>
              <w:t>iyning ichki nutq nazariyasiga kiradi</w:t>
            </w:r>
            <w:r w:rsidRPr="009560B2">
              <w:rPr>
                <w:rFonts w:ascii="Times New Roman" w:hAnsi="Times New Roman"/>
                <w:sz w:val="24"/>
                <w:szCs w:val="24"/>
                <w:lang w:val="en-US"/>
              </w:rPr>
              <w:t xml:space="preserve"> </w:t>
            </w:r>
          </w:p>
        </w:tc>
      </w:tr>
      <w:tr w:rsidR="00196730" w:rsidRPr="00E21DCF" w14:paraId="32FCDB2D" w14:textId="77777777" w:rsidTr="005655C9">
        <w:trPr>
          <w:trHeight w:val="443"/>
          <w:jc w:val="center"/>
        </w:trPr>
        <w:tc>
          <w:tcPr>
            <w:tcW w:w="2305" w:type="dxa"/>
            <w:shd w:val="clear" w:color="auto" w:fill="auto"/>
          </w:tcPr>
          <w:p w14:paraId="3859098A" w14:textId="77777777" w:rsidR="00196730" w:rsidRPr="009560B2" w:rsidRDefault="00196730" w:rsidP="005655C9">
            <w:pPr>
              <w:pStyle w:val="22"/>
              <w:rPr>
                <w:rFonts w:ascii="Times New Roman" w:hAnsi="Times New Roman"/>
                <w:sz w:val="24"/>
                <w:szCs w:val="24"/>
                <w:lang w:val="uz-Cyrl-UZ"/>
              </w:rPr>
            </w:pPr>
            <w:r w:rsidRPr="009560B2">
              <w:rPr>
                <w:rFonts w:ascii="Times New Roman" w:eastAsia="Calibri" w:hAnsi="Times New Roman"/>
                <w:sz w:val="24"/>
                <w:szCs w:val="24"/>
                <w:lang w:val="uz-Cyrl-UZ"/>
              </w:rPr>
              <w:t xml:space="preserve">Izohlovchi yondashuv </w:t>
            </w:r>
          </w:p>
        </w:tc>
        <w:tc>
          <w:tcPr>
            <w:tcW w:w="1843" w:type="dxa"/>
            <w:shd w:val="clear" w:color="auto" w:fill="auto"/>
          </w:tcPr>
          <w:p w14:paraId="4ACFD55D"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uz-Cyrl-UZ"/>
              </w:rPr>
              <w:t>Interpretive approach</w:t>
            </w:r>
          </w:p>
        </w:tc>
        <w:tc>
          <w:tcPr>
            <w:tcW w:w="2232" w:type="dxa"/>
            <w:shd w:val="clear" w:color="auto" w:fill="auto"/>
          </w:tcPr>
          <w:p w14:paraId="22392FA6"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uz-Cyrl-UZ"/>
              </w:rPr>
              <w:t>Объяснительный подход</w:t>
            </w:r>
          </w:p>
        </w:tc>
        <w:tc>
          <w:tcPr>
            <w:tcW w:w="4181" w:type="dxa"/>
            <w:shd w:val="clear" w:color="auto" w:fill="auto"/>
          </w:tcPr>
          <w:p w14:paraId="06E5A523" w14:textId="77777777" w:rsidR="00196730" w:rsidRPr="009560B2" w:rsidRDefault="00196730" w:rsidP="005655C9">
            <w:pPr>
              <w:pStyle w:val="22"/>
              <w:rPr>
                <w:rFonts w:ascii="Times New Roman" w:hAnsi="Times New Roman"/>
                <w:sz w:val="24"/>
                <w:szCs w:val="24"/>
                <w:lang w:val="en-US"/>
              </w:rPr>
            </w:pPr>
            <w:r w:rsidRPr="009560B2">
              <w:rPr>
                <w:rFonts w:ascii="Times New Roman" w:hAnsi="Times New Roman"/>
                <w:sz w:val="24"/>
                <w:szCs w:val="24"/>
                <w:lang w:val="uz-Cyrl-UZ"/>
              </w:rPr>
              <w:t xml:space="preserve">shaxsning dinamik tabiati, uning boshqa kishilar bilan xabar almashishi, muhokama qilishi, muloqot qilishi orqali shakllanishiga asoslanadi   Bu kishining o‘z shaxsi haqidagi tasavvurlarining oddiy emasligini bildiradi. </w:t>
            </w:r>
            <w:r w:rsidRPr="009560B2">
              <w:rPr>
                <w:rFonts w:ascii="Times New Roman" w:eastAsia="Calibri" w:hAnsi="Times New Roman"/>
                <w:sz w:val="24"/>
                <w:szCs w:val="24"/>
                <w:lang w:val="uz-Cyrl-UZ"/>
              </w:rPr>
              <w:t xml:space="preserve">Izohlovchi yondashuvning maqsadi inson fe’l-atvorini oldindan aytib berish emas, balki uni tushunish va tasvirlashdan iborat. </w:t>
            </w:r>
            <w:r w:rsidRPr="009560B2">
              <w:rPr>
                <w:rFonts w:ascii="Times New Roman" w:hAnsi="Times New Roman"/>
                <w:sz w:val="24"/>
                <w:szCs w:val="24"/>
                <w:lang w:val="uz-Cyrl-UZ"/>
              </w:rPr>
              <w:t xml:space="preserve"> </w:t>
            </w:r>
            <w:r w:rsidRPr="009560B2">
              <w:rPr>
                <w:rFonts w:ascii="Times New Roman" w:hAnsi="Times New Roman"/>
                <w:i/>
                <w:sz w:val="24"/>
                <w:szCs w:val="24"/>
                <w:lang w:val="en-US"/>
              </w:rPr>
              <w:t>Tushunish</w:t>
            </w:r>
            <w:r w:rsidRPr="009560B2">
              <w:rPr>
                <w:rFonts w:ascii="Times New Roman" w:hAnsi="Times New Roman"/>
                <w:sz w:val="24"/>
                <w:szCs w:val="24"/>
                <w:lang w:val="en-US"/>
              </w:rPr>
              <w:t xml:space="preserve"> – individlarning </w:t>
            </w:r>
            <w:r w:rsidRPr="009560B2">
              <w:rPr>
                <w:rFonts w:ascii="Times New Roman" w:hAnsi="Times New Roman"/>
                <w:sz w:val="24"/>
                <w:szCs w:val="24"/>
                <w:lang w:val="en-US"/>
              </w:rPr>
              <w:lastRenderedPageBreak/>
              <w:t xml:space="preserve">o‘zlarini tavsiflash jarayoni bo‘lsa,  </w:t>
            </w:r>
            <w:r w:rsidRPr="009560B2">
              <w:rPr>
                <w:rFonts w:ascii="Times New Roman" w:hAnsi="Times New Roman"/>
                <w:i/>
                <w:sz w:val="24"/>
                <w:szCs w:val="24"/>
                <w:lang w:val="en-US"/>
              </w:rPr>
              <w:t>tasvirlash</w:t>
            </w:r>
            <w:r w:rsidRPr="009560B2">
              <w:rPr>
                <w:rFonts w:ascii="Times New Roman" w:hAnsi="Times New Roman"/>
                <w:sz w:val="24"/>
                <w:szCs w:val="24"/>
                <w:lang w:val="en-US"/>
              </w:rPr>
              <w:t xml:space="preserve"> – boshqalar tomonidan shaxsga beriladigan tavsif jarayonidir </w:t>
            </w:r>
          </w:p>
        </w:tc>
      </w:tr>
      <w:tr w:rsidR="00196730" w:rsidRPr="00E21DCF" w14:paraId="61E52E3F" w14:textId="77777777" w:rsidTr="005655C9">
        <w:trPr>
          <w:trHeight w:val="443"/>
          <w:jc w:val="center"/>
        </w:trPr>
        <w:tc>
          <w:tcPr>
            <w:tcW w:w="2305" w:type="dxa"/>
            <w:shd w:val="clear" w:color="auto" w:fill="auto"/>
          </w:tcPr>
          <w:p w14:paraId="29710E50"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uz-Cyrl-UZ"/>
              </w:rPr>
              <w:lastRenderedPageBreak/>
              <w:t>Jamoaviy</w:t>
            </w:r>
            <w:r w:rsidRPr="009560B2">
              <w:rPr>
                <w:rFonts w:ascii="Times New Roman" w:hAnsi="Times New Roman"/>
                <w:sz w:val="24"/>
                <w:szCs w:val="24"/>
                <w:lang w:val="en-US"/>
              </w:rPr>
              <w:t xml:space="preserve"> </w:t>
            </w:r>
            <w:r w:rsidRPr="009560B2">
              <w:rPr>
                <w:rFonts w:ascii="Times New Roman" w:hAnsi="Times New Roman"/>
                <w:sz w:val="24"/>
                <w:szCs w:val="24"/>
                <w:lang w:val="uz-Cyrl-UZ"/>
              </w:rPr>
              <w:t>k</w:t>
            </w:r>
            <w:r w:rsidRPr="009560B2">
              <w:rPr>
                <w:rFonts w:ascii="Times New Roman" w:hAnsi="Times New Roman"/>
                <w:sz w:val="24"/>
                <w:szCs w:val="24"/>
                <w:lang w:val="en-US"/>
              </w:rPr>
              <w:t xml:space="preserve">ommunikatsiya </w:t>
            </w:r>
          </w:p>
        </w:tc>
        <w:tc>
          <w:tcPr>
            <w:tcW w:w="1843" w:type="dxa"/>
            <w:shd w:val="clear" w:color="auto" w:fill="auto"/>
          </w:tcPr>
          <w:p w14:paraId="713ED90B" w14:textId="77777777" w:rsidR="00196730" w:rsidRPr="009560B2" w:rsidRDefault="00196730" w:rsidP="005655C9">
            <w:pPr>
              <w:pStyle w:val="22"/>
              <w:rPr>
                <w:rFonts w:ascii="Times New Roman" w:hAnsi="Times New Roman"/>
                <w:sz w:val="24"/>
                <w:szCs w:val="24"/>
                <w:lang w:val="en-US"/>
              </w:rPr>
            </w:pPr>
            <w:r w:rsidRPr="009560B2">
              <w:rPr>
                <w:rFonts w:ascii="Times New Roman" w:hAnsi="Times New Roman"/>
                <w:sz w:val="24"/>
                <w:szCs w:val="24"/>
                <w:lang w:val="en-US"/>
              </w:rPr>
              <w:t xml:space="preserve">Public communication </w:t>
            </w:r>
          </w:p>
        </w:tc>
        <w:tc>
          <w:tcPr>
            <w:tcW w:w="2232" w:type="dxa"/>
            <w:shd w:val="clear" w:color="auto" w:fill="auto"/>
          </w:tcPr>
          <w:p w14:paraId="13196DDD" w14:textId="77777777" w:rsidR="00196730" w:rsidRPr="009560B2" w:rsidRDefault="00196730" w:rsidP="005655C9">
            <w:pPr>
              <w:pStyle w:val="22"/>
              <w:rPr>
                <w:rFonts w:ascii="Times New Roman" w:hAnsi="Times New Roman"/>
                <w:sz w:val="24"/>
                <w:szCs w:val="24"/>
                <w:lang w:val="uz-Cyrl-UZ"/>
              </w:rPr>
            </w:pPr>
            <w:r w:rsidRPr="009560B2">
              <w:rPr>
                <w:rFonts w:ascii="Times New Roman" w:eastAsia="Times New Roman" w:hAnsi="Times New Roman"/>
                <w:sz w:val="24"/>
                <w:szCs w:val="24"/>
              </w:rPr>
              <w:t>Публичная коммуникация</w:t>
            </w:r>
          </w:p>
        </w:tc>
        <w:tc>
          <w:tcPr>
            <w:tcW w:w="4181" w:type="dxa"/>
            <w:shd w:val="clear" w:color="auto" w:fill="auto"/>
          </w:tcPr>
          <w:p w14:paraId="51987C4B" w14:textId="77777777" w:rsidR="00196730" w:rsidRPr="009560B2" w:rsidRDefault="00196730" w:rsidP="005655C9">
            <w:pPr>
              <w:pStyle w:val="22"/>
              <w:rPr>
                <w:rFonts w:ascii="Times New Roman" w:hAnsi="Times New Roman"/>
                <w:sz w:val="24"/>
                <w:szCs w:val="24"/>
                <w:lang w:val="en-US"/>
              </w:rPr>
            </w:pPr>
            <w:r w:rsidRPr="009560B2">
              <w:rPr>
                <w:rFonts w:ascii="Times New Roman" w:hAnsi="Times New Roman"/>
                <w:sz w:val="24"/>
                <w:szCs w:val="24"/>
                <w:lang w:val="uz-Cyrl-UZ"/>
              </w:rPr>
              <w:t>shaxslararo</w:t>
            </w:r>
            <w:r w:rsidRPr="009560B2">
              <w:rPr>
                <w:rFonts w:ascii="Times New Roman" w:hAnsi="Times New Roman"/>
                <w:sz w:val="24"/>
                <w:szCs w:val="24"/>
                <w:lang w:val="en-US"/>
              </w:rPr>
              <w:t xml:space="preserve"> muloqot turi</w:t>
            </w:r>
            <w:r w:rsidRPr="009560B2">
              <w:rPr>
                <w:rFonts w:ascii="Times New Roman" w:hAnsi="Times New Roman"/>
                <w:sz w:val="24"/>
                <w:szCs w:val="24"/>
                <w:lang w:val="uz-Cyrl-UZ"/>
              </w:rPr>
              <w:t>,</w:t>
            </w:r>
            <w:r w:rsidRPr="009560B2">
              <w:rPr>
                <w:rFonts w:ascii="Times New Roman" w:hAnsi="Times New Roman"/>
                <w:sz w:val="24"/>
                <w:szCs w:val="24"/>
                <w:lang w:val="en-US"/>
              </w:rPr>
              <w:t xml:space="preserve"> unda</w:t>
            </w:r>
            <w:r w:rsidRPr="009560B2">
              <w:rPr>
                <w:rFonts w:ascii="Times New Roman" w:hAnsi="Times New Roman"/>
                <w:sz w:val="24"/>
                <w:szCs w:val="24"/>
                <w:lang w:val="uz-Cyrl-UZ"/>
              </w:rPr>
              <w:t xml:space="preserve"> </w:t>
            </w:r>
            <w:r w:rsidRPr="009560B2">
              <w:rPr>
                <w:rFonts w:ascii="Times New Roman" w:hAnsi="Times New Roman"/>
                <w:sz w:val="24"/>
                <w:szCs w:val="24"/>
                <w:lang w:val="en-US"/>
              </w:rPr>
              <w:t xml:space="preserve"> </w:t>
            </w:r>
            <w:r w:rsidRPr="009560B2">
              <w:rPr>
                <w:rFonts w:ascii="Times New Roman" w:hAnsi="Times New Roman"/>
                <w:sz w:val="24"/>
                <w:szCs w:val="24"/>
                <w:lang w:val="uz-Cyrl-UZ"/>
              </w:rPr>
              <w:t xml:space="preserve"> ma’ruzachi, jamoat arbobi </w:t>
            </w:r>
            <w:r w:rsidRPr="009560B2">
              <w:rPr>
                <w:rFonts w:ascii="Times New Roman" w:hAnsi="Times New Roman"/>
                <w:sz w:val="24"/>
                <w:szCs w:val="24"/>
                <w:lang w:val="en-US"/>
              </w:rPr>
              <w:t xml:space="preserve">bilan auditoriya ishtirok etadi </w:t>
            </w:r>
          </w:p>
        </w:tc>
      </w:tr>
      <w:tr w:rsidR="00196730" w:rsidRPr="009560B2" w14:paraId="56BA896E" w14:textId="77777777" w:rsidTr="005655C9">
        <w:trPr>
          <w:trHeight w:val="443"/>
          <w:jc w:val="center"/>
        </w:trPr>
        <w:tc>
          <w:tcPr>
            <w:tcW w:w="2305" w:type="dxa"/>
            <w:shd w:val="clear" w:color="auto" w:fill="auto"/>
          </w:tcPr>
          <w:p w14:paraId="302C2165"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uz-Cyrl-UZ"/>
              </w:rPr>
              <w:t xml:space="preserve">Jestlar </w:t>
            </w:r>
          </w:p>
        </w:tc>
        <w:tc>
          <w:tcPr>
            <w:tcW w:w="1843" w:type="dxa"/>
            <w:shd w:val="clear" w:color="auto" w:fill="auto"/>
          </w:tcPr>
          <w:p w14:paraId="2809F8DC" w14:textId="77777777" w:rsidR="00196730" w:rsidRPr="009560B2" w:rsidRDefault="00196730" w:rsidP="005655C9">
            <w:pPr>
              <w:pStyle w:val="22"/>
              <w:rPr>
                <w:rFonts w:ascii="Times New Roman" w:hAnsi="Times New Roman"/>
                <w:sz w:val="24"/>
                <w:szCs w:val="24"/>
                <w:lang w:val="en-US"/>
              </w:rPr>
            </w:pPr>
            <w:r w:rsidRPr="009560B2">
              <w:rPr>
                <w:rFonts w:ascii="Times New Roman" w:hAnsi="Times New Roman"/>
                <w:sz w:val="24"/>
                <w:szCs w:val="24"/>
                <w:lang w:val="en-US"/>
              </w:rPr>
              <w:t>Gesture</w:t>
            </w:r>
          </w:p>
        </w:tc>
        <w:tc>
          <w:tcPr>
            <w:tcW w:w="2232" w:type="dxa"/>
            <w:shd w:val="clear" w:color="auto" w:fill="auto"/>
          </w:tcPr>
          <w:p w14:paraId="219CC93F"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uz-Cyrl-UZ"/>
              </w:rPr>
              <w:t>Жесты</w:t>
            </w:r>
          </w:p>
        </w:tc>
        <w:tc>
          <w:tcPr>
            <w:tcW w:w="4181" w:type="dxa"/>
            <w:shd w:val="clear" w:color="auto" w:fill="auto"/>
          </w:tcPr>
          <w:p w14:paraId="16E127A4"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uz-Cyrl-UZ"/>
              </w:rPr>
              <w:t>kommunikatsiya jarayonida inson nutqining tana, qo‘l yoki barmoqlarning harakatlari bilan birga kechadigan va kishining bevosita suhbatdoshiga qaratilgan, qandaydir hodisaga, qandaydir shaxsga, qandaydir narsaga bo‘lgan munosabatini ifodalaydigan turli harakatlaridir. Kishilarning biron hodisa yoki holatni tushuntirish maqsadida ishlatadigan qo‘l harakatlari turli madaniyatlarda turlicha ma’no kasb etadi. Buning sababi madaniyatlararo ramzlar va tushunchalarning farqlanishidadir</w:t>
            </w:r>
          </w:p>
        </w:tc>
      </w:tr>
      <w:tr w:rsidR="00196730" w:rsidRPr="00E21DCF" w14:paraId="63DF5EC6" w14:textId="77777777" w:rsidTr="005655C9">
        <w:trPr>
          <w:trHeight w:val="443"/>
          <w:jc w:val="center"/>
        </w:trPr>
        <w:tc>
          <w:tcPr>
            <w:tcW w:w="2305" w:type="dxa"/>
            <w:shd w:val="clear" w:color="auto" w:fill="auto"/>
          </w:tcPr>
          <w:p w14:paraId="4D372C68"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tr-TR" w:eastAsia="en-US"/>
              </w:rPr>
              <w:t xml:space="preserve">Kod </w:t>
            </w:r>
          </w:p>
        </w:tc>
        <w:tc>
          <w:tcPr>
            <w:tcW w:w="1843" w:type="dxa"/>
            <w:shd w:val="clear" w:color="auto" w:fill="auto"/>
          </w:tcPr>
          <w:p w14:paraId="58AF7DC0" w14:textId="77777777" w:rsidR="00196730" w:rsidRPr="009560B2" w:rsidRDefault="00196730" w:rsidP="005655C9">
            <w:pPr>
              <w:pStyle w:val="22"/>
              <w:rPr>
                <w:rFonts w:ascii="Times New Roman" w:hAnsi="Times New Roman"/>
                <w:sz w:val="24"/>
                <w:szCs w:val="24"/>
                <w:lang w:val="en-US"/>
              </w:rPr>
            </w:pPr>
            <w:r w:rsidRPr="009560B2">
              <w:rPr>
                <w:rFonts w:ascii="Times New Roman" w:hAnsi="Times New Roman"/>
                <w:sz w:val="24"/>
                <w:szCs w:val="24"/>
                <w:lang w:val="en-US"/>
              </w:rPr>
              <w:t>Code</w:t>
            </w:r>
          </w:p>
        </w:tc>
        <w:tc>
          <w:tcPr>
            <w:tcW w:w="2232" w:type="dxa"/>
            <w:shd w:val="clear" w:color="auto" w:fill="auto"/>
          </w:tcPr>
          <w:p w14:paraId="5F782523"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uz-Cyrl-UZ"/>
              </w:rPr>
              <w:t>Код</w:t>
            </w:r>
          </w:p>
        </w:tc>
        <w:tc>
          <w:tcPr>
            <w:tcW w:w="4181" w:type="dxa"/>
            <w:shd w:val="clear" w:color="auto" w:fill="auto"/>
          </w:tcPr>
          <w:p w14:paraId="1F358942" w14:textId="77777777" w:rsidR="00196730" w:rsidRPr="009560B2" w:rsidRDefault="00196730" w:rsidP="005655C9">
            <w:pPr>
              <w:pStyle w:val="22"/>
              <w:rPr>
                <w:rFonts w:ascii="Times New Roman" w:hAnsi="Times New Roman"/>
                <w:sz w:val="24"/>
                <w:szCs w:val="24"/>
                <w:lang w:val="tr-TR" w:eastAsia="en-US"/>
              </w:rPr>
            </w:pPr>
            <w:r w:rsidRPr="009560B2">
              <w:rPr>
                <w:rFonts w:ascii="Times New Roman" w:hAnsi="Times New Roman"/>
                <w:sz w:val="24"/>
                <w:szCs w:val="24"/>
                <w:lang w:val="tr-TR" w:eastAsia="en-US"/>
              </w:rPr>
              <w:t>muloqot vositasi bo‘lib, u tabiiy tillar (o‘zbek, rus, ingliz va h.k.) hamda sun’iy tillar: esperanto yoki zamonaviy mashina tillari, morze alifbosi, turli signallar va boshqalarni o‘z ichiga oladi. Tilshunoslikda kod deganda lisoniy shakllar: til, hududiy yoki ijtimoiy dialekt, shahar koynesi tushuniladi</w:t>
            </w:r>
          </w:p>
        </w:tc>
      </w:tr>
      <w:tr w:rsidR="00196730" w:rsidRPr="00E21DCF" w14:paraId="6A43D67E" w14:textId="77777777" w:rsidTr="005655C9">
        <w:trPr>
          <w:trHeight w:val="443"/>
          <w:jc w:val="center"/>
        </w:trPr>
        <w:tc>
          <w:tcPr>
            <w:tcW w:w="2305" w:type="dxa"/>
            <w:shd w:val="clear" w:color="auto" w:fill="auto"/>
          </w:tcPr>
          <w:p w14:paraId="0B43BBCF"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iCs/>
                <w:sz w:val="24"/>
                <w:szCs w:val="24"/>
                <w:lang w:val="tr-TR" w:eastAsia="en-US"/>
              </w:rPr>
              <w:t>Kodlar</w:t>
            </w:r>
            <w:r w:rsidRPr="009560B2">
              <w:rPr>
                <w:rFonts w:ascii="Times New Roman" w:hAnsi="Times New Roman"/>
                <w:sz w:val="24"/>
                <w:szCs w:val="24"/>
                <w:lang w:val="tr-TR" w:eastAsia="en-US"/>
              </w:rPr>
              <w:t xml:space="preserve"> aralashuvi</w:t>
            </w:r>
          </w:p>
        </w:tc>
        <w:tc>
          <w:tcPr>
            <w:tcW w:w="1843" w:type="dxa"/>
            <w:shd w:val="clear" w:color="auto" w:fill="auto"/>
          </w:tcPr>
          <w:p w14:paraId="40889A90"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iCs/>
                <w:sz w:val="24"/>
                <w:szCs w:val="24"/>
                <w:lang w:val="en-US" w:eastAsia="en-US"/>
              </w:rPr>
              <w:t>Code</w:t>
            </w:r>
            <w:r w:rsidRPr="009560B2">
              <w:rPr>
                <w:rFonts w:ascii="Times New Roman" w:hAnsi="Times New Roman"/>
                <w:iCs/>
                <w:sz w:val="24"/>
                <w:szCs w:val="24"/>
                <w:lang w:eastAsia="en-US"/>
              </w:rPr>
              <w:t>-</w:t>
            </w:r>
            <w:r w:rsidRPr="009560B2">
              <w:rPr>
                <w:rFonts w:ascii="Times New Roman" w:hAnsi="Times New Roman"/>
                <w:iCs/>
                <w:sz w:val="24"/>
                <w:szCs w:val="24"/>
                <w:lang w:val="en-US" w:eastAsia="en-US"/>
              </w:rPr>
              <w:t>switching</w:t>
            </w:r>
          </w:p>
        </w:tc>
        <w:tc>
          <w:tcPr>
            <w:tcW w:w="2232" w:type="dxa"/>
            <w:shd w:val="clear" w:color="auto" w:fill="auto"/>
          </w:tcPr>
          <w:p w14:paraId="539E6027"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iCs/>
                <w:spacing w:val="-2"/>
                <w:sz w:val="24"/>
                <w:szCs w:val="24"/>
              </w:rPr>
              <w:t>Переключение кодов</w:t>
            </w:r>
          </w:p>
        </w:tc>
        <w:tc>
          <w:tcPr>
            <w:tcW w:w="4181" w:type="dxa"/>
            <w:shd w:val="clear" w:color="auto" w:fill="auto"/>
          </w:tcPr>
          <w:p w14:paraId="7DDB89D6" w14:textId="77777777" w:rsidR="00196730" w:rsidRPr="009560B2" w:rsidRDefault="00196730" w:rsidP="005655C9">
            <w:pPr>
              <w:pStyle w:val="22"/>
              <w:rPr>
                <w:rFonts w:ascii="Times New Roman" w:hAnsi="Times New Roman"/>
                <w:sz w:val="24"/>
                <w:szCs w:val="24"/>
                <w:lang w:val="tr-TR" w:eastAsia="en-US"/>
              </w:rPr>
            </w:pPr>
            <w:r w:rsidRPr="009560B2">
              <w:rPr>
                <w:rFonts w:ascii="Times New Roman" w:hAnsi="Times New Roman"/>
                <w:sz w:val="24"/>
                <w:szCs w:val="24"/>
                <w:lang w:val="tr-TR" w:eastAsia="en-US"/>
              </w:rPr>
              <w:t xml:space="preserve">(yoki </w:t>
            </w:r>
            <w:r w:rsidRPr="009560B2">
              <w:rPr>
                <w:rFonts w:ascii="Times New Roman" w:hAnsi="Times New Roman"/>
                <w:i/>
                <w:iCs/>
                <w:sz w:val="24"/>
                <w:szCs w:val="24"/>
                <w:lang w:val="tr-TR" w:eastAsia="en-US"/>
              </w:rPr>
              <w:t>bir kod tasarrufidan ikkinchi kod tasarrufiga o‘tish</w:t>
            </w:r>
            <w:r w:rsidRPr="009560B2">
              <w:rPr>
                <w:rFonts w:ascii="Times New Roman" w:hAnsi="Times New Roman"/>
                <w:sz w:val="24"/>
                <w:szCs w:val="24"/>
                <w:lang w:val="tr-TR" w:eastAsia="en-US"/>
              </w:rPr>
              <w:t>) nutqiy muloqot chog‘ida so‘zlovchining kommunikatsiya sharoitidan kelib chiqqan holda, bir tildan (yoki til variantlaridan, dialektdan, uslubdan) boshqa bir til ko‘rinishiga o‘tishi</w:t>
            </w:r>
          </w:p>
        </w:tc>
      </w:tr>
      <w:tr w:rsidR="00196730" w:rsidRPr="00E21DCF" w14:paraId="6EBAF0F9" w14:textId="77777777" w:rsidTr="005655C9">
        <w:trPr>
          <w:trHeight w:val="443"/>
          <w:jc w:val="center"/>
        </w:trPr>
        <w:tc>
          <w:tcPr>
            <w:tcW w:w="2305" w:type="dxa"/>
            <w:shd w:val="clear" w:color="auto" w:fill="auto"/>
          </w:tcPr>
          <w:p w14:paraId="47889470"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en-US" w:eastAsia="en-US"/>
              </w:rPr>
              <w:t>Kommunikativ vaziyat</w:t>
            </w:r>
            <w:r w:rsidRPr="009560B2">
              <w:rPr>
                <w:rFonts w:ascii="Times New Roman" w:hAnsi="Times New Roman"/>
                <w:i/>
                <w:iCs/>
                <w:sz w:val="24"/>
                <w:szCs w:val="24"/>
                <w:lang w:val="en-US" w:eastAsia="en-US"/>
              </w:rPr>
              <w:t xml:space="preserve"> </w:t>
            </w:r>
          </w:p>
        </w:tc>
        <w:tc>
          <w:tcPr>
            <w:tcW w:w="1843" w:type="dxa"/>
            <w:shd w:val="clear" w:color="auto" w:fill="auto"/>
          </w:tcPr>
          <w:p w14:paraId="5DB35F68" w14:textId="77777777" w:rsidR="00196730" w:rsidRPr="009560B2" w:rsidRDefault="00196730" w:rsidP="005655C9">
            <w:pPr>
              <w:pStyle w:val="22"/>
              <w:rPr>
                <w:rFonts w:ascii="Times New Roman" w:hAnsi="Times New Roman"/>
                <w:sz w:val="24"/>
                <w:szCs w:val="24"/>
                <w:lang w:val="en-US"/>
              </w:rPr>
            </w:pPr>
            <w:r w:rsidRPr="009560B2">
              <w:rPr>
                <w:rFonts w:ascii="Times New Roman" w:hAnsi="Times New Roman"/>
                <w:sz w:val="24"/>
                <w:szCs w:val="24"/>
                <w:lang w:val="en-US"/>
              </w:rPr>
              <w:t xml:space="preserve">Communicative situation </w:t>
            </w:r>
          </w:p>
        </w:tc>
        <w:tc>
          <w:tcPr>
            <w:tcW w:w="2232" w:type="dxa"/>
            <w:shd w:val="clear" w:color="auto" w:fill="auto"/>
          </w:tcPr>
          <w:p w14:paraId="45600700" w14:textId="77777777" w:rsidR="00196730" w:rsidRPr="009560B2" w:rsidRDefault="00196730" w:rsidP="005655C9">
            <w:pPr>
              <w:pStyle w:val="22"/>
              <w:rPr>
                <w:rFonts w:ascii="Times New Roman" w:hAnsi="Times New Roman"/>
                <w:sz w:val="24"/>
                <w:szCs w:val="24"/>
              </w:rPr>
            </w:pPr>
            <w:r w:rsidRPr="009560B2">
              <w:rPr>
                <w:rFonts w:ascii="Times New Roman" w:hAnsi="Times New Roman"/>
                <w:sz w:val="24"/>
                <w:szCs w:val="24"/>
              </w:rPr>
              <w:t>Коммуникативная ситуация</w:t>
            </w:r>
          </w:p>
        </w:tc>
        <w:tc>
          <w:tcPr>
            <w:tcW w:w="4181" w:type="dxa"/>
            <w:shd w:val="clear" w:color="auto" w:fill="auto"/>
          </w:tcPr>
          <w:p w14:paraId="0FF96C43" w14:textId="77777777" w:rsidR="00196730" w:rsidRPr="009560B2" w:rsidRDefault="00196730" w:rsidP="005655C9">
            <w:pPr>
              <w:pStyle w:val="22"/>
              <w:rPr>
                <w:rFonts w:ascii="Times New Roman" w:hAnsi="Times New Roman"/>
                <w:sz w:val="24"/>
                <w:szCs w:val="24"/>
                <w:lang w:val="en-US" w:eastAsia="en-US"/>
              </w:rPr>
            </w:pPr>
            <w:r w:rsidRPr="009560B2">
              <w:rPr>
                <w:rFonts w:ascii="Times New Roman" w:hAnsi="Times New Roman"/>
                <w:sz w:val="24"/>
                <w:szCs w:val="24"/>
                <w:lang w:val="en-US" w:eastAsia="en-US"/>
              </w:rPr>
              <w:t xml:space="preserve">ikki yoki undan ortiq kishilar nutqiy muloqotining vaziyati </w:t>
            </w:r>
          </w:p>
        </w:tc>
      </w:tr>
      <w:tr w:rsidR="00196730" w:rsidRPr="00E21DCF" w14:paraId="2DDBA047" w14:textId="77777777" w:rsidTr="005655C9">
        <w:trPr>
          <w:trHeight w:val="443"/>
          <w:jc w:val="center"/>
        </w:trPr>
        <w:tc>
          <w:tcPr>
            <w:tcW w:w="2305" w:type="dxa"/>
            <w:shd w:val="clear" w:color="auto" w:fill="auto"/>
          </w:tcPr>
          <w:p w14:paraId="14BB67DC"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iCs/>
                <w:color w:val="000000"/>
                <w:spacing w:val="-3"/>
                <w:sz w:val="24"/>
                <w:szCs w:val="24"/>
                <w:lang w:val="uz-Cyrl-UZ"/>
              </w:rPr>
              <w:t>Kom</w:t>
            </w:r>
            <w:r w:rsidRPr="009560B2">
              <w:rPr>
                <w:rFonts w:ascii="Times New Roman" w:hAnsi="Times New Roman"/>
                <w:iCs/>
                <w:color w:val="000000"/>
                <w:spacing w:val="5"/>
                <w:sz w:val="24"/>
                <w:szCs w:val="24"/>
                <w:lang w:val="uz-Cyrl-UZ"/>
              </w:rPr>
              <w:t>munikatsiya</w:t>
            </w:r>
            <w:r w:rsidRPr="009560B2">
              <w:rPr>
                <w:rFonts w:ascii="Times New Roman" w:hAnsi="Times New Roman"/>
                <w:iCs/>
                <w:color w:val="000000"/>
                <w:spacing w:val="5"/>
                <w:sz w:val="24"/>
                <w:szCs w:val="24"/>
                <w:lang w:val="en-US"/>
              </w:rPr>
              <w:t xml:space="preserve"> </w:t>
            </w:r>
          </w:p>
        </w:tc>
        <w:tc>
          <w:tcPr>
            <w:tcW w:w="1843" w:type="dxa"/>
            <w:shd w:val="clear" w:color="auto" w:fill="auto"/>
          </w:tcPr>
          <w:p w14:paraId="748C2FDF"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iCs/>
                <w:color w:val="000000"/>
                <w:spacing w:val="5"/>
                <w:sz w:val="24"/>
                <w:szCs w:val="24"/>
                <w:lang w:val="uz-Cyrl-UZ"/>
              </w:rPr>
              <w:t>Сommunication</w:t>
            </w:r>
          </w:p>
        </w:tc>
        <w:tc>
          <w:tcPr>
            <w:tcW w:w="2232" w:type="dxa"/>
            <w:shd w:val="clear" w:color="auto" w:fill="auto"/>
          </w:tcPr>
          <w:p w14:paraId="41156CC2"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uz-Cyrl-UZ"/>
              </w:rPr>
              <w:t>Коммуникация</w:t>
            </w:r>
          </w:p>
        </w:tc>
        <w:tc>
          <w:tcPr>
            <w:tcW w:w="4181" w:type="dxa"/>
            <w:shd w:val="clear" w:color="auto" w:fill="auto"/>
          </w:tcPr>
          <w:p w14:paraId="6DFA13EF"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en-US"/>
              </w:rPr>
              <w:t>(</w:t>
            </w:r>
            <w:r w:rsidRPr="009560B2">
              <w:rPr>
                <w:rFonts w:ascii="Times New Roman" w:hAnsi="Times New Roman"/>
                <w:color w:val="000000"/>
                <w:spacing w:val="5"/>
                <w:sz w:val="24"/>
                <w:szCs w:val="24"/>
                <w:lang w:val="uz-Cyrl-UZ"/>
              </w:rPr>
              <w:t xml:space="preserve">lot. </w:t>
            </w:r>
            <w:r w:rsidRPr="009560B2">
              <w:rPr>
                <w:rFonts w:ascii="Times New Roman" w:hAnsi="Times New Roman"/>
                <w:i/>
                <w:iCs/>
                <w:color w:val="000000"/>
                <w:spacing w:val="5"/>
                <w:sz w:val="24"/>
                <w:szCs w:val="24"/>
                <w:lang w:val="uz-Cyrl-UZ"/>
              </w:rPr>
              <w:t xml:space="preserve">communication, </w:t>
            </w:r>
            <w:r w:rsidRPr="009560B2">
              <w:rPr>
                <w:rFonts w:ascii="Times New Roman" w:hAnsi="Times New Roman"/>
                <w:i/>
                <w:iCs/>
                <w:color w:val="000000"/>
                <w:spacing w:val="2"/>
                <w:sz w:val="24"/>
                <w:szCs w:val="24"/>
                <w:lang w:val="uz-Cyrl-UZ"/>
              </w:rPr>
              <w:t xml:space="preserve">communis </w:t>
            </w:r>
            <w:r w:rsidRPr="009560B2">
              <w:rPr>
                <w:rFonts w:ascii="Times New Roman" w:hAnsi="Times New Roman"/>
                <w:color w:val="000000"/>
                <w:spacing w:val="2"/>
                <w:sz w:val="24"/>
                <w:szCs w:val="24"/>
                <w:lang w:val="uz-Cyrl-UZ"/>
              </w:rPr>
              <w:t>“umumiy”</w:t>
            </w:r>
            <w:r w:rsidRPr="009560B2">
              <w:rPr>
                <w:rFonts w:ascii="Times New Roman" w:hAnsi="Times New Roman"/>
                <w:color w:val="000000"/>
                <w:spacing w:val="2"/>
                <w:sz w:val="24"/>
                <w:szCs w:val="24"/>
                <w:lang w:val="en-US"/>
              </w:rPr>
              <w:t>)</w:t>
            </w:r>
            <w:r w:rsidRPr="009560B2">
              <w:rPr>
                <w:rFonts w:ascii="Times New Roman" w:hAnsi="Times New Roman"/>
                <w:color w:val="000000"/>
                <w:spacing w:val="2"/>
                <w:sz w:val="24"/>
                <w:szCs w:val="24"/>
                <w:lang w:val="uz-Cyrl-UZ"/>
              </w:rPr>
              <w:t xml:space="preserve"> </w:t>
            </w:r>
            <w:r w:rsidRPr="009560B2">
              <w:rPr>
                <w:rFonts w:ascii="Times New Roman" w:hAnsi="Times New Roman"/>
                <w:sz w:val="24"/>
                <w:szCs w:val="24"/>
                <w:lang w:val="en-US"/>
              </w:rPr>
              <w:t xml:space="preserve"> </w:t>
            </w:r>
            <w:r w:rsidRPr="009560B2">
              <w:rPr>
                <w:rFonts w:ascii="Times New Roman" w:hAnsi="Times New Roman"/>
                <w:sz w:val="24"/>
                <w:szCs w:val="24"/>
                <w:lang w:val="uz-Cyrl-UZ"/>
              </w:rPr>
              <w:t>xabarni uzatish, fikr va ma’lumotlar almashinuvi, ya’ni muloqot qilishdir.  Kommunikatsiya – muloqot akti, ikki yoki undan ortiq kishi o‘rtasidagi o‘zaro hamfikrlikka asoslangan aloqa. Kommunikatsiya –</w:t>
            </w:r>
            <w:r w:rsidRPr="009560B2">
              <w:rPr>
                <w:rFonts w:ascii="Times New Roman" w:hAnsi="Times New Roman"/>
                <w:sz w:val="24"/>
                <w:szCs w:val="24"/>
                <w:lang w:val="en-US"/>
              </w:rPr>
              <w:t xml:space="preserve"> kishilarning bir-biri bilan aloqa o‘rnatish va  hissiyotlarini tushunish vositasi. </w:t>
            </w:r>
            <w:r w:rsidRPr="009560B2">
              <w:rPr>
                <w:rFonts w:ascii="Times New Roman" w:hAnsi="Times New Roman"/>
                <w:sz w:val="24"/>
                <w:szCs w:val="24"/>
                <w:lang w:val="uz-Cyrl-UZ"/>
              </w:rPr>
              <w:t>Kommunikatsiya – tafakkurdagi ramzlar, ularni zamon va makonda uzatilishini o‘z ichiga olgan mexanizm bo‘lib, u inson munosabatlarini ta’minlanlashga va rivojlantirishga xizmat qiladi</w:t>
            </w:r>
          </w:p>
        </w:tc>
      </w:tr>
      <w:tr w:rsidR="00196730" w:rsidRPr="009560B2" w14:paraId="6F502CC0" w14:textId="77777777" w:rsidTr="005655C9">
        <w:trPr>
          <w:trHeight w:val="443"/>
          <w:jc w:val="center"/>
        </w:trPr>
        <w:tc>
          <w:tcPr>
            <w:tcW w:w="2305" w:type="dxa"/>
            <w:shd w:val="clear" w:color="auto" w:fill="auto"/>
          </w:tcPr>
          <w:p w14:paraId="5DA07F5C"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uz-Cyrl-UZ"/>
              </w:rPr>
              <w:lastRenderedPageBreak/>
              <w:t xml:space="preserve">Kommunikatsiya manbasi </w:t>
            </w:r>
          </w:p>
        </w:tc>
        <w:tc>
          <w:tcPr>
            <w:tcW w:w="1843" w:type="dxa"/>
            <w:shd w:val="clear" w:color="auto" w:fill="auto"/>
          </w:tcPr>
          <w:p w14:paraId="7142D5C5" w14:textId="77777777" w:rsidR="00196730" w:rsidRPr="009560B2" w:rsidRDefault="00196730" w:rsidP="005655C9">
            <w:pPr>
              <w:pStyle w:val="22"/>
              <w:rPr>
                <w:rFonts w:ascii="Times New Roman" w:hAnsi="Times New Roman"/>
                <w:sz w:val="24"/>
                <w:szCs w:val="24"/>
                <w:lang w:val="en-US"/>
              </w:rPr>
            </w:pPr>
            <w:r w:rsidRPr="009560B2">
              <w:rPr>
                <w:rFonts w:ascii="Times New Roman" w:hAnsi="Times New Roman"/>
                <w:sz w:val="24"/>
                <w:szCs w:val="24"/>
                <w:lang w:val="en-US"/>
              </w:rPr>
              <w:t xml:space="preserve">Source of communication </w:t>
            </w:r>
          </w:p>
        </w:tc>
        <w:tc>
          <w:tcPr>
            <w:tcW w:w="2232" w:type="dxa"/>
            <w:shd w:val="clear" w:color="auto" w:fill="auto"/>
          </w:tcPr>
          <w:p w14:paraId="2C0FCF3E" w14:textId="77777777" w:rsidR="00196730" w:rsidRPr="009560B2" w:rsidRDefault="00196730" w:rsidP="005655C9">
            <w:pPr>
              <w:pStyle w:val="22"/>
              <w:rPr>
                <w:rFonts w:ascii="Times New Roman" w:hAnsi="Times New Roman"/>
                <w:sz w:val="24"/>
                <w:szCs w:val="24"/>
              </w:rPr>
            </w:pPr>
            <w:r w:rsidRPr="009560B2">
              <w:rPr>
                <w:rFonts w:ascii="Times New Roman" w:hAnsi="Times New Roman"/>
                <w:sz w:val="24"/>
                <w:szCs w:val="24"/>
              </w:rPr>
              <w:t>Источник коммуникации</w:t>
            </w:r>
          </w:p>
        </w:tc>
        <w:tc>
          <w:tcPr>
            <w:tcW w:w="4181" w:type="dxa"/>
            <w:shd w:val="clear" w:color="auto" w:fill="auto"/>
          </w:tcPr>
          <w:p w14:paraId="758E4DEB" w14:textId="77777777" w:rsidR="00196730" w:rsidRPr="009560B2" w:rsidRDefault="00196730" w:rsidP="005655C9">
            <w:pPr>
              <w:pStyle w:val="22"/>
              <w:rPr>
                <w:rFonts w:ascii="Times New Roman" w:hAnsi="Times New Roman"/>
                <w:sz w:val="24"/>
                <w:szCs w:val="24"/>
                <w:lang w:val="uz-Cyrl-UZ" w:eastAsia="ja-JP"/>
              </w:rPr>
            </w:pPr>
            <w:r w:rsidRPr="009560B2">
              <w:rPr>
                <w:rFonts w:ascii="Times New Roman" w:hAnsi="Times New Roman"/>
                <w:sz w:val="24"/>
                <w:szCs w:val="24"/>
                <w:lang w:val="uz-Cyrl-UZ"/>
              </w:rPr>
              <w:t>ijtimoiy jihatdan ahamiyatli axborotni keng tarqatish bilan shug‘ullanadigan tashkilotlar: ommaviy kommunikatsiya sohasini qo‘llab-quvvatlashga javobgar institutlar;  bu sohani texnik ta’minotiga javobgar institutlar (davlat qo‘mitalari, davlat va xususiy teleradiokompaniyalar, ommaviy matbuot agentligi, nashriyotlar va h.k</w:t>
            </w:r>
          </w:p>
        </w:tc>
      </w:tr>
      <w:tr w:rsidR="00196730" w:rsidRPr="00E21DCF" w14:paraId="2A62471C" w14:textId="77777777" w:rsidTr="005655C9">
        <w:trPr>
          <w:trHeight w:val="443"/>
          <w:jc w:val="center"/>
        </w:trPr>
        <w:tc>
          <w:tcPr>
            <w:tcW w:w="2305" w:type="dxa"/>
          </w:tcPr>
          <w:p w14:paraId="71D1AFAB"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eastAsia="MS Mincho" w:hAnsi="Times New Roman"/>
                <w:color w:val="000000"/>
                <w:sz w:val="24"/>
                <w:szCs w:val="24"/>
                <w:lang w:val="sv-SE"/>
              </w:rPr>
              <w:t>Konsept</w:t>
            </w:r>
          </w:p>
        </w:tc>
        <w:tc>
          <w:tcPr>
            <w:tcW w:w="1843" w:type="dxa"/>
          </w:tcPr>
          <w:p w14:paraId="144D1EF2"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eastAsia="MS Mincho" w:hAnsi="Times New Roman"/>
                <w:color w:val="000000"/>
                <w:sz w:val="24"/>
                <w:szCs w:val="24"/>
                <w:lang w:val="sv-SE"/>
              </w:rPr>
              <w:t>Concept</w:t>
            </w:r>
          </w:p>
        </w:tc>
        <w:tc>
          <w:tcPr>
            <w:tcW w:w="2232" w:type="dxa"/>
          </w:tcPr>
          <w:p w14:paraId="6DA8EC13"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eastAsia="MS Mincho" w:hAnsi="Times New Roman"/>
                <w:color w:val="000000"/>
                <w:sz w:val="24"/>
                <w:szCs w:val="24"/>
                <w:lang w:val="sv-SE"/>
              </w:rPr>
              <w:t>Концепт</w:t>
            </w:r>
          </w:p>
        </w:tc>
        <w:tc>
          <w:tcPr>
            <w:tcW w:w="4181" w:type="dxa"/>
          </w:tcPr>
          <w:p w14:paraId="04757DA8"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eastAsia="MS Mincho" w:hAnsi="Times New Roman"/>
                <w:color w:val="000000"/>
                <w:sz w:val="24"/>
                <w:szCs w:val="24"/>
                <w:lang w:val="sv-SE"/>
              </w:rPr>
              <w:t>lotin tilidagi conceptus «tushuncha» so‘zining kalkasidir. Rus tilshunosligida konsept tushunchasi XX asrning birinchi choragida faylasuf S. Askoldov tomonidan ilmiy muomalaga kiritiladi.  Ushbu termin tilshunoslikda o‘tgan asrning 80-yillariga qadar tushuncha so‘ziga sinonim sifatida ishlatilgan bo‘lsa, bugungi kunga kelib uning izohi tushuncha terminiga nisbatan kengayganini ko‘rish mumkin. Konsept ikki tomonli xususiyatga egadir. Bir tomondan,  madaniyat konsept ko‘rinishida insonning mental dunyosiga kirsa, boshqa tomondan, inson konsept yordamida madaniyatga kiradi va ba’zan unga ta’sir ko‘rsatadi</w:t>
            </w:r>
          </w:p>
        </w:tc>
      </w:tr>
      <w:tr w:rsidR="00196730" w:rsidRPr="009560B2" w14:paraId="33E91D5A" w14:textId="77777777" w:rsidTr="005655C9">
        <w:trPr>
          <w:trHeight w:val="443"/>
          <w:jc w:val="center"/>
        </w:trPr>
        <w:tc>
          <w:tcPr>
            <w:tcW w:w="2305" w:type="dxa"/>
          </w:tcPr>
          <w:p w14:paraId="174ED60A" w14:textId="77777777" w:rsidR="00196730" w:rsidRPr="009560B2" w:rsidRDefault="00196730" w:rsidP="005655C9">
            <w:pPr>
              <w:pStyle w:val="22"/>
              <w:rPr>
                <w:rFonts w:ascii="Times New Roman" w:eastAsia="MS Mincho" w:hAnsi="Times New Roman"/>
                <w:color w:val="000000"/>
                <w:sz w:val="24"/>
                <w:szCs w:val="24"/>
              </w:rPr>
            </w:pPr>
            <w:r w:rsidRPr="009560B2">
              <w:rPr>
                <w:rFonts w:ascii="Times New Roman" w:eastAsia="MS Mincho" w:hAnsi="Times New Roman"/>
                <w:color w:val="000000"/>
                <w:sz w:val="24"/>
                <w:szCs w:val="24"/>
              </w:rPr>
              <w:t>Lingvokulturologiya</w:t>
            </w:r>
          </w:p>
        </w:tc>
        <w:tc>
          <w:tcPr>
            <w:tcW w:w="1843" w:type="dxa"/>
          </w:tcPr>
          <w:p w14:paraId="46760171"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hAnsi="Times New Roman"/>
                <w:sz w:val="24"/>
                <w:szCs w:val="24"/>
                <w:lang w:val="en"/>
              </w:rPr>
              <w:t>Сultural linguistics</w:t>
            </w:r>
          </w:p>
        </w:tc>
        <w:tc>
          <w:tcPr>
            <w:tcW w:w="2232" w:type="dxa"/>
          </w:tcPr>
          <w:p w14:paraId="382234A7" w14:textId="77777777" w:rsidR="00196730" w:rsidRPr="009560B2" w:rsidRDefault="00196730" w:rsidP="005655C9">
            <w:pPr>
              <w:pStyle w:val="22"/>
              <w:rPr>
                <w:rFonts w:ascii="Times New Roman" w:eastAsia="MS Mincho" w:hAnsi="Times New Roman"/>
                <w:color w:val="000000"/>
                <w:sz w:val="24"/>
                <w:szCs w:val="24"/>
              </w:rPr>
            </w:pPr>
            <w:r w:rsidRPr="009560B2">
              <w:rPr>
                <w:rFonts w:ascii="Times New Roman" w:eastAsia="MS Mincho" w:hAnsi="Times New Roman"/>
                <w:color w:val="000000"/>
                <w:sz w:val="24"/>
                <w:szCs w:val="24"/>
              </w:rPr>
              <w:t>Лингвокуль-турология</w:t>
            </w:r>
          </w:p>
        </w:tc>
        <w:tc>
          <w:tcPr>
            <w:tcW w:w="4181" w:type="dxa"/>
          </w:tcPr>
          <w:p w14:paraId="134AB407"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eastAsia="MS Mincho" w:hAnsi="Times New Roman"/>
                <w:color w:val="000000"/>
                <w:sz w:val="24"/>
                <w:szCs w:val="24"/>
                <w:lang w:val="sv-SE"/>
              </w:rPr>
              <w:t>(lot.  lingua “til”;  cultus “hurmat qilish, ta’zim qilish”; yunon. “ilm, fan”) – madaniyatshunoslik va tilshunoslik kesishgan nuqtada shakllangan til tadqiqining yangi sohasi. Lingvokulturologiya madaniyat va tilning o‘zaro aloqasini, o‘zaro ta’sirini, tilda o‘z aksini topgan xalq madaniyatining ko‘rinishlarini tadqiq etadi.  Lingvokulturologiya tilshunoslikning mustaqil yo‘nalishi sifatida XX asrning 90-yillarida vujudga kelgan. Lingvokulturologiya etnolingvistika, sotsiolingvistika lingvomamlakatshunoslik va etnopsixolingvistika bilan chambarchas aloqadadir</w:t>
            </w:r>
          </w:p>
        </w:tc>
      </w:tr>
      <w:tr w:rsidR="00196730" w:rsidRPr="00E21DCF" w14:paraId="377EB6F6" w14:textId="77777777" w:rsidTr="005655C9">
        <w:trPr>
          <w:trHeight w:val="272"/>
          <w:jc w:val="center"/>
        </w:trPr>
        <w:tc>
          <w:tcPr>
            <w:tcW w:w="2305" w:type="dxa"/>
          </w:tcPr>
          <w:p w14:paraId="1117D100"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eastAsia="MS Mincho" w:hAnsi="Times New Roman"/>
                <w:color w:val="000000"/>
                <w:sz w:val="24"/>
                <w:szCs w:val="24"/>
                <w:lang w:val="sv-SE"/>
              </w:rPr>
              <w:t>Lisoniy shaxs</w:t>
            </w:r>
          </w:p>
        </w:tc>
        <w:tc>
          <w:tcPr>
            <w:tcW w:w="1843" w:type="dxa"/>
          </w:tcPr>
          <w:p w14:paraId="59B9B588"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hAnsi="Times New Roman"/>
                <w:sz w:val="24"/>
                <w:szCs w:val="24"/>
                <w:shd w:val="clear" w:color="auto" w:fill="FFFFFF"/>
              </w:rPr>
              <w:t>Linguistic personality</w:t>
            </w:r>
          </w:p>
        </w:tc>
        <w:tc>
          <w:tcPr>
            <w:tcW w:w="2232" w:type="dxa"/>
          </w:tcPr>
          <w:p w14:paraId="4475F5A7"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eastAsia="Times New Roman" w:hAnsi="Times New Roman"/>
                <w:sz w:val="24"/>
                <w:szCs w:val="24"/>
              </w:rPr>
              <w:t>Языковая личность</w:t>
            </w:r>
            <w:r w:rsidRPr="009560B2">
              <w:rPr>
                <w:rFonts w:ascii="Times New Roman" w:hAnsi="Times New Roman"/>
                <w:sz w:val="24"/>
                <w:szCs w:val="24"/>
                <w:shd w:val="clear" w:color="auto" w:fill="FFFFFF"/>
              </w:rPr>
              <w:t xml:space="preserve"> </w:t>
            </w:r>
          </w:p>
        </w:tc>
        <w:tc>
          <w:tcPr>
            <w:tcW w:w="4181" w:type="dxa"/>
          </w:tcPr>
          <w:p w14:paraId="7C5DD9F0" w14:textId="77777777" w:rsidR="00196730" w:rsidRPr="009560B2" w:rsidRDefault="00196730" w:rsidP="005655C9">
            <w:pPr>
              <w:pStyle w:val="22"/>
              <w:rPr>
                <w:rFonts w:ascii="Times New Roman" w:eastAsia="MS Mincho" w:hAnsi="Times New Roman"/>
                <w:color w:val="000000"/>
                <w:sz w:val="24"/>
                <w:szCs w:val="24"/>
                <w:lang w:val="uz-Cyrl-UZ"/>
              </w:rPr>
            </w:pPr>
            <w:r w:rsidRPr="009560B2">
              <w:rPr>
                <w:rFonts w:ascii="Times New Roman" w:hAnsi="Times New Roman"/>
                <w:sz w:val="24"/>
                <w:szCs w:val="24"/>
                <w:lang w:val="uz-Cyrl-UZ"/>
              </w:rPr>
              <w:t xml:space="preserve">obyektiv voqelikni o‘z ko‘rishiga muvofiq tasvirlash va ma’lum maqsadga erishish uchun muayyan tilning tizimli vositalaridan foydalangan holda ularni matnlarda aks ettirishi nuqtayi nazaridan tavsiflangan u yoki bu til sohibidir. </w:t>
            </w:r>
            <w:r w:rsidRPr="009560B2">
              <w:rPr>
                <w:rFonts w:ascii="Times New Roman" w:hAnsi="Times New Roman"/>
                <w:iCs/>
                <w:sz w:val="24"/>
                <w:szCs w:val="24"/>
                <w:lang w:val="uz-Cyrl-UZ"/>
              </w:rPr>
              <w:t>Lisoniy shaxs</w:t>
            </w:r>
            <w:r w:rsidRPr="009560B2">
              <w:rPr>
                <w:rFonts w:ascii="Times New Roman" w:hAnsi="Times New Roman"/>
                <w:i/>
                <w:iCs/>
                <w:sz w:val="24"/>
                <w:szCs w:val="24"/>
                <w:lang w:val="uz-Cyrl-UZ"/>
              </w:rPr>
              <w:t xml:space="preserve"> </w:t>
            </w:r>
            <w:r w:rsidRPr="009560B2">
              <w:rPr>
                <w:rFonts w:ascii="Times New Roman" w:hAnsi="Times New Roman"/>
                <w:sz w:val="24"/>
                <w:szCs w:val="24"/>
                <w:lang w:val="uz-Cyrl-UZ"/>
              </w:rPr>
              <w:t>– muayyan bilimlar va tasavvurlar majmu</w:t>
            </w:r>
            <w:r w:rsidRPr="009560B2">
              <w:rPr>
                <w:rFonts w:ascii="Times New Roman" w:hAnsi="Times New Roman"/>
                <w:sz w:val="24"/>
                <w:szCs w:val="24"/>
                <w:lang w:val="uz-Latn-UZ"/>
              </w:rPr>
              <w:t>y</w:t>
            </w:r>
            <w:r w:rsidRPr="009560B2">
              <w:rPr>
                <w:rFonts w:ascii="Times New Roman" w:hAnsi="Times New Roman"/>
                <w:sz w:val="24"/>
                <w:szCs w:val="24"/>
                <w:lang w:val="uz-Cyrl-UZ"/>
              </w:rPr>
              <w:t xml:space="preserve">iga ega bo‘lgan </w:t>
            </w:r>
            <w:r w:rsidRPr="009560B2">
              <w:rPr>
                <w:rFonts w:ascii="Times New Roman" w:hAnsi="Times New Roman"/>
                <w:sz w:val="24"/>
                <w:szCs w:val="24"/>
                <w:lang w:val="uz-Cyrl-UZ"/>
              </w:rPr>
              <w:lastRenderedPageBreak/>
              <w:t xml:space="preserve">nutqiy faoliyatni namoyon qiluvchi shaxsdir </w:t>
            </w:r>
          </w:p>
        </w:tc>
      </w:tr>
      <w:tr w:rsidR="00196730" w:rsidRPr="00E21DCF" w14:paraId="5032B5B6" w14:textId="77777777" w:rsidTr="005655C9">
        <w:trPr>
          <w:trHeight w:val="443"/>
          <w:jc w:val="center"/>
        </w:trPr>
        <w:tc>
          <w:tcPr>
            <w:tcW w:w="2305" w:type="dxa"/>
          </w:tcPr>
          <w:p w14:paraId="133DCF11"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eastAsia="MS Mincho" w:hAnsi="Times New Roman"/>
                <w:color w:val="000000"/>
                <w:sz w:val="24"/>
                <w:szCs w:val="24"/>
                <w:lang w:val="sv-SE"/>
              </w:rPr>
              <w:lastRenderedPageBreak/>
              <w:t>Madaniyat</w:t>
            </w:r>
          </w:p>
        </w:tc>
        <w:tc>
          <w:tcPr>
            <w:tcW w:w="1843" w:type="dxa"/>
          </w:tcPr>
          <w:p w14:paraId="453D6E88"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eastAsia="MS Mincho" w:hAnsi="Times New Roman"/>
                <w:color w:val="000000"/>
                <w:sz w:val="24"/>
                <w:szCs w:val="24"/>
                <w:lang w:val="sv-SE"/>
              </w:rPr>
              <w:t>Culture</w:t>
            </w:r>
          </w:p>
        </w:tc>
        <w:tc>
          <w:tcPr>
            <w:tcW w:w="2232" w:type="dxa"/>
          </w:tcPr>
          <w:p w14:paraId="60C62973"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eastAsia="MS Mincho" w:hAnsi="Times New Roman"/>
                <w:color w:val="000000"/>
                <w:sz w:val="24"/>
                <w:szCs w:val="24"/>
                <w:lang w:val="sv-SE"/>
              </w:rPr>
              <w:t>Культура</w:t>
            </w:r>
          </w:p>
        </w:tc>
        <w:tc>
          <w:tcPr>
            <w:tcW w:w="4181" w:type="dxa"/>
          </w:tcPr>
          <w:p w14:paraId="2D311D03"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eastAsia="MS Mincho" w:hAnsi="Times New Roman"/>
                <w:color w:val="000000"/>
                <w:sz w:val="24"/>
                <w:szCs w:val="24"/>
                <w:lang w:val="sv-SE"/>
              </w:rPr>
              <w:t>muayyan xalqqa xos bo‘lgan borliqdagi hayot va faoliyat, shuningdek, insonlar orasidagi o‘zaro munosabat (urf-odatlar, rasm-rusumlar, muloqot xususiyatlari) va dunyoni ko‘rish, tushunish va yaratish usullari. “Madaniyat” tushunchasi muayyan tarixiy davr (antik madaniyat), konkret jamiyat, elat va millat (o’zbek madaniyati), shuningdek, inson faoliyati yoki turmushining o‘ziga xos sohalari (masalan, mehnat madaniyati, badiiy madaniyat, turmush madaniyati)ni izohlash uchun qo‘llaniladi. Tor ma’noda “madaniyat” termini kishilarning faqat ma’naviy hayoti sohasiga nisbatan ishlatiladi</w:t>
            </w:r>
          </w:p>
        </w:tc>
      </w:tr>
      <w:tr w:rsidR="00196730" w:rsidRPr="00E21DCF" w14:paraId="2B866893" w14:textId="77777777" w:rsidTr="005655C9">
        <w:trPr>
          <w:trHeight w:val="443"/>
          <w:jc w:val="center"/>
        </w:trPr>
        <w:tc>
          <w:tcPr>
            <w:tcW w:w="2305" w:type="dxa"/>
          </w:tcPr>
          <w:p w14:paraId="4471D4BE" w14:textId="77777777" w:rsidR="00196730" w:rsidRPr="009560B2" w:rsidRDefault="00196730" w:rsidP="005655C9">
            <w:pPr>
              <w:pStyle w:val="22"/>
              <w:rPr>
                <w:rFonts w:ascii="Times New Roman" w:hAnsi="Times New Roman"/>
                <w:sz w:val="24"/>
                <w:szCs w:val="24"/>
              </w:rPr>
            </w:pPr>
            <w:r w:rsidRPr="009560B2">
              <w:rPr>
                <w:rFonts w:ascii="Times New Roman" w:eastAsia="Calibri" w:hAnsi="Times New Roman"/>
                <w:sz w:val="24"/>
                <w:szCs w:val="24"/>
                <w:lang w:val="uz-Cyrl-UZ"/>
              </w:rPr>
              <w:t>Madaniyatga moslashish</w:t>
            </w:r>
          </w:p>
        </w:tc>
        <w:tc>
          <w:tcPr>
            <w:tcW w:w="1843" w:type="dxa"/>
          </w:tcPr>
          <w:p w14:paraId="5DFB5DC1" w14:textId="77777777" w:rsidR="00196730" w:rsidRPr="009560B2" w:rsidRDefault="00196730" w:rsidP="005655C9">
            <w:pPr>
              <w:pStyle w:val="22"/>
              <w:rPr>
                <w:rFonts w:ascii="Times New Roman" w:eastAsia="MS Mincho" w:hAnsi="Times New Roman"/>
                <w:color w:val="000000"/>
                <w:sz w:val="24"/>
                <w:szCs w:val="24"/>
              </w:rPr>
            </w:pPr>
            <w:r w:rsidRPr="009560B2">
              <w:rPr>
                <w:rFonts w:ascii="Times New Roman" w:eastAsia="MS Mincho" w:hAnsi="Times New Roman"/>
                <w:sz w:val="24"/>
                <w:szCs w:val="24"/>
                <w:lang w:val="sv-SE"/>
              </w:rPr>
              <w:t>Cultural adaptation</w:t>
            </w:r>
          </w:p>
        </w:tc>
        <w:tc>
          <w:tcPr>
            <w:tcW w:w="2232" w:type="dxa"/>
          </w:tcPr>
          <w:p w14:paraId="0F48A210" w14:textId="77777777" w:rsidR="00196730" w:rsidRPr="009560B2" w:rsidRDefault="00196730" w:rsidP="005655C9">
            <w:pPr>
              <w:pStyle w:val="22"/>
              <w:rPr>
                <w:rFonts w:ascii="Times New Roman" w:eastAsia="MS Mincho" w:hAnsi="Times New Roman"/>
                <w:sz w:val="24"/>
                <w:szCs w:val="24"/>
                <w:lang w:val="sv-SE"/>
              </w:rPr>
            </w:pPr>
            <w:r w:rsidRPr="009560B2">
              <w:rPr>
                <w:rFonts w:ascii="Times New Roman" w:eastAsia="MS Mincho" w:hAnsi="Times New Roman"/>
                <w:color w:val="000000"/>
                <w:sz w:val="24"/>
                <w:szCs w:val="24"/>
              </w:rPr>
              <w:t>Аккультурация</w:t>
            </w:r>
            <w:r w:rsidRPr="009560B2">
              <w:rPr>
                <w:rFonts w:ascii="Times New Roman" w:eastAsia="MS Mincho" w:hAnsi="Times New Roman"/>
                <w:sz w:val="24"/>
                <w:szCs w:val="24"/>
                <w:lang w:val="sv-SE"/>
              </w:rPr>
              <w:t xml:space="preserve"> </w:t>
            </w:r>
          </w:p>
        </w:tc>
        <w:tc>
          <w:tcPr>
            <w:tcW w:w="4181" w:type="dxa"/>
          </w:tcPr>
          <w:p w14:paraId="707DF755"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eastAsia="MS Mincho" w:hAnsi="Times New Roman"/>
                <w:color w:val="000000"/>
                <w:sz w:val="24"/>
                <w:szCs w:val="24"/>
                <w:lang w:val="sv-SE"/>
              </w:rPr>
              <w:t xml:space="preserve">madaniyatlarning o‘zaro ta’sir jarayoni bo‘lib, u biron bir xalq yoki biron bir xalq vakili tomonidan boshqa xalq madaniyatining to‘liq yoki qisman qabul qilinishini ifodalaydi. Akkulturatsiya boshlang‘ich, ko‘nikish, moslashuv, osoyishtalik,  uyga ketish arafasidagi moslashuv va so‘nggi   bosqichlarga ajraladi  </w:t>
            </w:r>
          </w:p>
        </w:tc>
      </w:tr>
      <w:tr w:rsidR="00196730" w:rsidRPr="00E21DCF" w14:paraId="519E72D0" w14:textId="77777777" w:rsidTr="005655C9">
        <w:trPr>
          <w:trHeight w:val="443"/>
          <w:jc w:val="center"/>
        </w:trPr>
        <w:tc>
          <w:tcPr>
            <w:tcW w:w="2305" w:type="dxa"/>
            <w:shd w:val="clear" w:color="auto" w:fill="auto"/>
          </w:tcPr>
          <w:p w14:paraId="5E668A12" w14:textId="77777777" w:rsidR="00196730" w:rsidRPr="009560B2" w:rsidRDefault="00196730" w:rsidP="005655C9">
            <w:pPr>
              <w:pStyle w:val="22"/>
              <w:rPr>
                <w:rFonts w:ascii="Times New Roman" w:hAnsi="Times New Roman"/>
                <w:sz w:val="24"/>
                <w:szCs w:val="24"/>
                <w:lang w:val="uz-Cyrl-UZ"/>
              </w:rPr>
            </w:pPr>
            <w:r w:rsidRPr="009560B2">
              <w:rPr>
                <w:rFonts w:ascii="Times New Roman" w:eastAsia="Times New Roman" w:hAnsi="Times New Roman"/>
                <w:sz w:val="24"/>
                <w:szCs w:val="24"/>
                <w:lang w:val="uz-Cyrl-UZ"/>
              </w:rPr>
              <w:t xml:space="preserve">Madaniyatlararo muloqot </w:t>
            </w:r>
          </w:p>
        </w:tc>
        <w:tc>
          <w:tcPr>
            <w:tcW w:w="1843" w:type="dxa"/>
            <w:shd w:val="clear" w:color="auto" w:fill="auto"/>
          </w:tcPr>
          <w:p w14:paraId="1ECBB6FF"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en-US"/>
              </w:rPr>
              <w:t>Intercultural communication</w:t>
            </w:r>
          </w:p>
        </w:tc>
        <w:tc>
          <w:tcPr>
            <w:tcW w:w="2232" w:type="dxa"/>
            <w:shd w:val="clear" w:color="auto" w:fill="auto"/>
          </w:tcPr>
          <w:p w14:paraId="0838220B" w14:textId="77777777" w:rsidR="00196730" w:rsidRPr="009560B2" w:rsidRDefault="00196730" w:rsidP="005655C9">
            <w:pPr>
              <w:pStyle w:val="22"/>
              <w:rPr>
                <w:rFonts w:ascii="Times New Roman" w:hAnsi="Times New Roman"/>
                <w:sz w:val="24"/>
                <w:szCs w:val="24"/>
              </w:rPr>
            </w:pPr>
            <w:r w:rsidRPr="009560B2">
              <w:rPr>
                <w:rFonts w:ascii="Times New Roman" w:hAnsi="Times New Roman"/>
                <w:sz w:val="24"/>
                <w:szCs w:val="24"/>
              </w:rPr>
              <w:t>Межкультурная коммуникация</w:t>
            </w:r>
          </w:p>
        </w:tc>
        <w:tc>
          <w:tcPr>
            <w:tcW w:w="4181" w:type="dxa"/>
            <w:shd w:val="clear" w:color="auto" w:fill="auto"/>
          </w:tcPr>
          <w:p w14:paraId="6C7EA575" w14:textId="77777777" w:rsidR="00196730" w:rsidRPr="009560B2" w:rsidRDefault="00196730" w:rsidP="005655C9">
            <w:pPr>
              <w:pStyle w:val="22"/>
              <w:rPr>
                <w:rFonts w:ascii="Times New Roman" w:eastAsia="Times New Roman" w:hAnsi="Times New Roman"/>
                <w:sz w:val="24"/>
                <w:szCs w:val="24"/>
                <w:lang w:val="en-US"/>
              </w:rPr>
            </w:pPr>
            <w:r w:rsidRPr="009560B2">
              <w:rPr>
                <w:rFonts w:ascii="Times New Roman" w:eastAsia="Times New Roman" w:hAnsi="Times New Roman"/>
                <w:sz w:val="24"/>
                <w:szCs w:val="24"/>
                <w:lang w:val="uz-Cyrl-UZ"/>
              </w:rPr>
              <w:t xml:space="preserve">turli madaniyat vakillari orasidagi o‘zaro aloqa, muloqot bo‘lib, unda kishilar o‘rtasidagi bilvosita aloqa, shuningdek, kommunikatsiyaning bilvosita shakli (til, nutq, yozuv, elektron muoqot) nazarda tutiladi. </w:t>
            </w:r>
            <w:r w:rsidRPr="009560B2">
              <w:rPr>
                <w:rFonts w:ascii="Times New Roman" w:eastAsia="Times New Roman" w:hAnsi="Times New Roman"/>
                <w:sz w:val="24"/>
                <w:szCs w:val="24"/>
                <w:lang w:val="en-US"/>
              </w:rPr>
              <w:t xml:space="preserve">Ba’zan madaniyatlararo muloqot “madaniyatlar kesishuvi” (“cross-cultural)ni ham ifodalaydi. </w:t>
            </w:r>
            <w:r w:rsidRPr="009560B2">
              <w:rPr>
                <w:rFonts w:ascii="Times New Roman" w:hAnsi="Times New Roman"/>
                <w:spacing w:val="2"/>
                <w:sz w:val="24"/>
                <w:szCs w:val="24"/>
                <w:lang w:val="uz-Cyrl-UZ"/>
              </w:rPr>
              <w:t>Madaniyatlararo muloqot – muayyan madaniyat va til sohiblarining o‘zga madaniyat va til vakillari bilan verbal (nutqli) va noverbal (nutqsiz) muloqot vositasidagi o‘zaro aloqa jarayonidir.</w:t>
            </w:r>
            <w:r w:rsidRPr="009560B2">
              <w:rPr>
                <w:rFonts w:ascii="Times New Roman" w:hAnsi="Times New Roman"/>
                <w:spacing w:val="2"/>
                <w:sz w:val="24"/>
                <w:szCs w:val="24"/>
                <w:lang w:val="en-US"/>
              </w:rPr>
              <w:t xml:space="preserve"> Bunday muloqotning </w:t>
            </w:r>
            <w:r w:rsidRPr="009560B2">
              <w:rPr>
                <w:rFonts w:ascii="Times New Roman" w:hAnsi="Times New Roman"/>
                <w:sz w:val="24"/>
                <w:szCs w:val="24"/>
                <w:lang w:val="en-US"/>
              </w:rPr>
              <w:t>har bir ishtirokchisi o‘zining shaxsiy qoidalari tizimiga ega bo‘ladi</w:t>
            </w:r>
          </w:p>
        </w:tc>
      </w:tr>
      <w:tr w:rsidR="00196730" w:rsidRPr="00E21DCF" w14:paraId="7E5A598B" w14:textId="77777777" w:rsidTr="005655C9">
        <w:trPr>
          <w:trHeight w:val="443"/>
          <w:jc w:val="center"/>
        </w:trPr>
        <w:tc>
          <w:tcPr>
            <w:tcW w:w="2305" w:type="dxa"/>
            <w:shd w:val="clear" w:color="auto" w:fill="auto"/>
          </w:tcPr>
          <w:p w14:paraId="46A77266" w14:textId="77777777" w:rsidR="00196730" w:rsidRPr="009560B2" w:rsidRDefault="00196730" w:rsidP="005655C9">
            <w:pPr>
              <w:pStyle w:val="22"/>
              <w:rPr>
                <w:rFonts w:ascii="Times New Roman" w:hAnsi="Times New Roman"/>
                <w:sz w:val="24"/>
                <w:szCs w:val="24"/>
                <w:lang w:val="uz-Cyrl-UZ"/>
              </w:rPr>
            </w:pPr>
            <w:r w:rsidRPr="009560B2">
              <w:rPr>
                <w:rFonts w:ascii="Times New Roman" w:eastAsia="Times New Roman" w:hAnsi="Times New Roman"/>
                <w:sz w:val="24"/>
                <w:szCs w:val="24"/>
                <w:lang w:val="uz-Cyrl-UZ"/>
              </w:rPr>
              <w:t xml:space="preserve">Madaniyat tili </w:t>
            </w:r>
          </w:p>
        </w:tc>
        <w:tc>
          <w:tcPr>
            <w:tcW w:w="1843" w:type="dxa"/>
            <w:shd w:val="clear" w:color="auto" w:fill="auto"/>
          </w:tcPr>
          <w:p w14:paraId="20DC8EEB" w14:textId="77777777" w:rsidR="00196730" w:rsidRPr="009560B2" w:rsidRDefault="00196730" w:rsidP="005655C9">
            <w:pPr>
              <w:pStyle w:val="22"/>
              <w:rPr>
                <w:rFonts w:ascii="Times New Roman" w:hAnsi="Times New Roman"/>
                <w:sz w:val="24"/>
                <w:szCs w:val="24"/>
                <w:lang w:val="en-US"/>
              </w:rPr>
            </w:pPr>
            <w:r w:rsidRPr="009560B2">
              <w:rPr>
                <w:rFonts w:ascii="Times New Roman" w:hAnsi="Times New Roman"/>
                <w:sz w:val="24"/>
                <w:szCs w:val="24"/>
                <w:lang w:val="en-US"/>
              </w:rPr>
              <w:t>Language of culture</w:t>
            </w:r>
          </w:p>
        </w:tc>
        <w:tc>
          <w:tcPr>
            <w:tcW w:w="2232" w:type="dxa"/>
            <w:shd w:val="clear" w:color="auto" w:fill="auto"/>
          </w:tcPr>
          <w:p w14:paraId="48639B5F"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uz-Cyrl-UZ"/>
              </w:rPr>
              <w:t>Язык культуры</w:t>
            </w:r>
          </w:p>
        </w:tc>
        <w:tc>
          <w:tcPr>
            <w:tcW w:w="4181" w:type="dxa"/>
            <w:shd w:val="clear" w:color="auto" w:fill="auto"/>
          </w:tcPr>
          <w:p w14:paraId="304C68B9" w14:textId="77777777" w:rsidR="00196730" w:rsidRPr="009560B2" w:rsidRDefault="00196730" w:rsidP="005655C9">
            <w:pPr>
              <w:pStyle w:val="22"/>
              <w:rPr>
                <w:rFonts w:ascii="Times New Roman" w:eastAsia="Times New Roman" w:hAnsi="Times New Roman"/>
                <w:sz w:val="24"/>
                <w:szCs w:val="24"/>
                <w:lang w:val="uz-Cyrl-UZ"/>
              </w:rPr>
            </w:pPr>
            <w:r w:rsidRPr="009560B2">
              <w:rPr>
                <w:rFonts w:ascii="Times New Roman" w:eastAsia="Times New Roman" w:hAnsi="Times New Roman"/>
                <w:sz w:val="24"/>
                <w:szCs w:val="24"/>
                <w:lang w:val="uz-Cyrl-UZ"/>
              </w:rPr>
              <w:t>mavjud bo‘lgan yoki qaytadan hosil bo‘lgan tasavvurlar, tushunchalar, obrazlar va boshqa ma’noviy konstruksiyalar tuzilishining belgilar va ularning munosabatlari tizimi vositasida shakllanishi</w:t>
            </w:r>
          </w:p>
        </w:tc>
      </w:tr>
      <w:tr w:rsidR="00196730" w:rsidRPr="00E21DCF" w14:paraId="45A64B30" w14:textId="77777777" w:rsidTr="005655C9">
        <w:trPr>
          <w:trHeight w:val="443"/>
          <w:jc w:val="center"/>
        </w:trPr>
        <w:tc>
          <w:tcPr>
            <w:tcW w:w="2305" w:type="dxa"/>
            <w:shd w:val="clear" w:color="auto" w:fill="auto"/>
          </w:tcPr>
          <w:p w14:paraId="6B2A2F9E" w14:textId="77777777" w:rsidR="00196730" w:rsidRPr="009560B2" w:rsidRDefault="00196730" w:rsidP="005655C9">
            <w:pPr>
              <w:pStyle w:val="22"/>
              <w:rPr>
                <w:rFonts w:ascii="Times New Roman" w:eastAsia="Times New Roman" w:hAnsi="Times New Roman"/>
                <w:sz w:val="24"/>
                <w:szCs w:val="24"/>
                <w:lang w:val="uz-Cyrl-UZ"/>
              </w:rPr>
            </w:pPr>
            <w:r w:rsidRPr="009560B2">
              <w:rPr>
                <w:rFonts w:ascii="Times New Roman" w:eastAsia="Times New Roman" w:hAnsi="Times New Roman"/>
                <w:sz w:val="24"/>
                <w:szCs w:val="24"/>
                <w:lang w:val="uz-Cyrl-UZ"/>
              </w:rPr>
              <w:t>Madaniy</w:t>
            </w:r>
          </w:p>
          <w:p w14:paraId="4C719FA2" w14:textId="77777777" w:rsidR="00196730" w:rsidRPr="009560B2" w:rsidRDefault="00196730" w:rsidP="005655C9">
            <w:pPr>
              <w:pStyle w:val="22"/>
              <w:rPr>
                <w:rFonts w:ascii="Times New Roman" w:hAnsi="Times New Roman"/>
                <w:sz w:val="24"/>
                <w:szCs w:val="24"/>
                <w:lang w:val="uz-Cyrl-UZ"/>
              </w:rPr>
            </w:pPr>
            <w:r w:rsidRPr="009560B2">
              <w:rPr>
                <w:rFonts w:ascii="Times New Roman" w:eastAsia="Times New Roman" w:hAnsi="Times New Roman"/>
                <w:sz w:val="24"/>
                <w:szCs w:val="24"/>
                <w:lang w:val="uz-Cyrl-UZ"/>
              </w:rPr>
              <w:t xml:space="preserve">savodxonlik </w:t>
            </w:r>
          </w:p>
        </w:tc>
        <w:tc>
          <w:tcPr>
            <w:tcW w:w="1843" w:type="dxa"/>
            <w:shd w:val="clear" w:color="auto" w:fill="auto"/>
          </w:tcPr>
          <w:p w14:paraId="3E05DE99" w14:textId="77777777" w:rsidR="00196730" w:rsidRPr="009560B2" w:rsidRDefault="00196730" w:rsidP="005655C9">
            <w:pPr>
              <w:pStyle w:val="22"/>
              <w:rPr>
                <w:rFonts w:ascii="Times New Roman" w:hAnsi="Times New Roman"/>
                <w:color w:val="222222"/>
                <w:sz w:val="24"/>
                <w:szCs w:val="24"/>
                <w:shd w:val="clear" w:color="auto" w:fill="FFFFFF"/>
                <w:lang w:val="en-US"/>
              </w:rPr>
            </w:pPr>
            <w:r w:rsidRPr="009560B2">
              <w:rPr>
                <w:rFonts w:ascii="Times New Roman" w:hAnsi="Times New Roman"/>
                <w:color w:val="222222"/>
                <w:sz w:val="24"/>
                <w:szCs w:val="24"/>
                <w:shd w:val="clear" w:color="auto" w:fill="FFFFFF"/>
                <w:lang w:val="en-US"/>
              </w:rPr>
              <w:t xml:space="preserve">Cultural </w:t>
            </w:r>
          </w:p>
          <w:p w14:paraId="023957C5"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color w:val="222222"/>
                <w:sz w:val="24"/>
                <w:szCs w:val="24"/>
                <w:shd w:val="clear" w:color="auto" w:fill="FFFFFF"/>
                <w:lang w:val="en-US"/>
              </w:rPr>
              <w:t xml:space="preserve">literacy </w:t>
            </w:r>
          </w:p>
        </w:tc>
        <w:tc>
          <w:tcPr>
            <w:tcW w:w="2232" w:type="dxa"/>
            <w:shd w:val="clear" w:color="auto" w:fill="auto"/>
          </w:tcPr>
          <w:p w14:paraId="6CE8DF47"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color w:val="000000"/>
                <w:sz w:val="24"/>
                <w:szCs w:val="24"/>
              </w:rPr>
              <w:t>Культурная грамотность</w:t>
            </w:r>
          </w:p>
        </w:tc>
        <w:tc>
          <w:tcPr>
            <w:tcW w:w="4181" w:type="dxa"/>
            <w:shd w:val="clear" w:color="auto" w:fill="auto"/>
          </w:tcPr>
          <w:p w14:paraId="3CCAA846" w14:textId="77777777" w:rsidR="00196730" w:rsidRPr="009560B2" w:rsidRDefault="00196730" w:rsidP="005655C9">
            <w:pPr>
              <w:pStyle w:val="22"/>
              <w:rPr>
                <w:rFonts w:ascii="Times New Roman" w:eastAsia="Times New Roman" w:hAnsi="Times New Roman"/>
                <w:sz w:val="24"/>
                <w:szCs w:val="24"/>
                <w:lang w:val="uz-Cyrl-UZ"/>
              </w:rPr>
            </w:pPr>
            <w:r w:rsidRPr="009560B2">
              <w:rPr>
                <w:rFonts w:ascii="Times New Roman" w:eastAsia="Times New Roman" w:hAnsi="Times New Roman"/>
                <w:sz w:val="24"/>
                <w:szCs w:val="24"/>
                <w:lang w:val="uz-Cyrl-UZ"/>
              </w:rPr>
              <w:t xml:space="preserve">“jamoaviy hamkorlik ruhi”ni yaratish bo‘lib, u bizni dunyoni bilish hamda muluqotning standart vositasiga egalik </w:t>
            </w:r>
            <w:r w:rsidRPr="009560B2">
              <w:rPr>
                <w:rFonts w:ascii="Times New Roman" w:eastAsia="Times New Roman" w:hAnsi="Times New Roman"/>
                <w:sz w:val="24"/>
                <w:szCs w:val="24"/>
                <w:lang w:val="uz-Cyrl-UZ"/>
              </w:rPr>
              <w:lastRenderedPageBreak/>
              <w:t>qilishimizga va shu tariqa zamon va makonga ko‘ra yozma va og‘zaki murakkab axborotlarni qabul qilish va uzatishimizga imkon beradi. Biroq madaniy savodxonlik faqat madaniy o‘ziga xos axborotgina bo‘lib qolmay, balki borliq haqidagi yaxlit axborot hamdir. Madaniy savodxonlik – joriy madaniy axborotni doimiy to‘ldirib borishni talab qiladigan madaniyatlararo qobiliyatning dinamik komponentidir</w:t>
            </w:r>
          </w:p>
        </w:tc>
      </w:tr>
      <w:tr w:rsidR="00196730" w:rsidRPr="00E21DCF" w14:paraId="0130C909" w14:textId="77777777" w:rsidTr="005655C9">
        <w:trPr>
          <w:trHeight w:val="443"/>
          <w:jc w:val="center"/>
        </w:trPr>
        <w:tc>
          <w:tcPr>
            <w:tcW w:w="2305" w:type="dxa"/>
          </w:tcPr>
          <w:p w14:paraId="179F4E66"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eastAsia="MS Mincho" w:hAnsi="Times New Roman"/>
                <w:color w:val="000000"/>
                <w:sz w:val="24"/>
                <w:szCs w:val="24"/>
                <w:lang w:val="sv-SE"/>
              </w:rPr>
              <w:lastRenderedPageBreak/>
              <w:t>Madaniy shok</w:t>
            </w:r>
          </w:p>
        </w:tc>
        <w:tc>
          <w:tcPr>
            <w:tcW w:w="1843" w:type="dxa"/>
          </w:tcPr>
          <w:p w14:paraId="558F705A"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eastAsia="MS Mincho" w:hAnsi="Times New Roman"/>
                <w:color w:val="000000"/>
                <w:sz w:val="24"/>
                <w:szCs w:val="24"/>
                <w:lang w:val="sv-SE"/>
              </w:rPr>
              <w:t>Cultural shock</w:t>
            </w:r>
          </w:p>
        </w:tc>
        <w:tc>
          <w:tcPr>
            <w:tcW w:w="2232" w:type="dxa"/>
          </w:tcPr>
          <w:p w14:paraId="7AD6099A"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eastAsia="MS Mincho" w:hAnsi="Times New Roman"/>
                <w:color w:val="000000"/>
                <w:sz w:val="24"/>
                <w:szCs w:val="24"/>
                <w:lang w:val="sv-SE"/>
              </w:rPr>
              <w:t xml:space="preserve">Культурный шок </w:t>
            </w:r>
          </w:p>
        </w:tc>
        <w:tc>
          <w:tcPr>
            <w:tcW w:w="4181" w:type="dxa"/>
          </w:tcPr>
          <w:p w14:paraId="003B6225"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hAnsi="Times New Roman"/>
                <w:color w:val="000000"/>
                <w:sz w:val="24"/>
                <w:szCs w:val="24"/>
                <w:lang w:val="sv-SE"/>
              </w:rPr>
              <w:t xml:space="preserve">madaniyatlararo to‘qnashuvlarning ko‘rinishlaridan biri bo‘lib, u xorijiy tilni o‘rganuvchining ajablanish, hayron bo‘lish yoki tili o‘rganilayotgan madaniyat omillarining qabul qilmaslik holatini ifodalaydi. </w:t>
            </w:r>
            <w:r w:rsidRPr="009560B2">
              <w:rPr>
                <w:rFonts w:ascii="Times New Roman" w:hAnsi="Times New Roman"/>
                <w:iCs/>
                <w:color w:val="000000"/>
                <w:sz w:val="24"/>
                <w:szCs w:val="24"/>
                <w:lang w:val="sv-SE"/>
              </w:rPr>
              <w:t>Madaniy shok</w:t>
            </w:r>
            <w:r w:rsidRPr="009560B2">
              <w:rPr>
                <w:rFonts w:ascii="Times New Roman" w:hAnsi="Times New Roman"/>
                <w:color w:val="000000"/>
                <w:sz w:val="24"/>
                <w:szCs w:val="24"/>
                <w:lang w:val="sv-SE"/>
              </w:rPr>
              <w:t xml:space="preserve"> til o‘rganuvchining noto‘liq  akkulturatsiyasi yoki u uchun yangi bo‘lgan madaniyat me’yorlarini bilmasligi, tushunmasligidir </w:t>
            </w:r>
          </w:p>
        </w:tc>
      </w:tr>
      <w:tr w:rsidR="00196730" w:rsidRPr="009560B2" w14:paraId="55DDE1E3" w14:textId="77777777" w:rsidTr="005655C9">
        <w:trPr>
          <w:trHeight w:val="443"/>
          <w:jc w:val="center"/>
        </w:trPr>
        <w:tc>
          <w:tcPr>
            <w:tcW w:w="2305" w:type="dxa"/>
          </w:tcPr>
          <w:p w14:paraId="479D1C76"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eastAsia="MS Mincho" w:hAnsi="Times New Roman"/>
                <w:color w:val="000000"/>
                <w:sz w:val="24"/>
                <w:szCs w:val="24"/>
                <w:lang w:val="sv-SE"/>
              </w:rPr>
              <w:t>Mentalitet</w:t>
            </w:r>
          </w:p>
        </w:tc>
        <w:tc>
          <w:tcPr>
            <w:tcW w:w="1843" w:type="dxa"/>
          </w:tcPr>
          <w:p w14:paraId="7159B9F0"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eastAsia="MS Mincho" w:hAnsi="Times New Roman"/>
                <w:color w:val="000000"/>
                <w:sz w:val="24"/>
                <w:szCs w:val="24"/>
                <w:lang w:val="sv-SE"/>
              </w:rPr>
              <w:t>Mentality</w:t>
            </w:r>
          </w:p>
        </w:tc>
        <w:tc>
          <w:tcPr>
            <w:tcW w:w="2232" w:type="dxa"/>
          </w:tcPr>
          <w:p w14:paraId="1A3F0DE6"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eastAsia="MS Mincho" w:hAnsi="Times New Roman"/>
                <w:color w:val="000000"/>
                <w:sz w:val="24"/>
                <w:szCs w:val="24"/>
                <w:lang w:val="sv-SE"/>
              </w:rPr>
              <w:t xml:space="preserve">Менталитет </w:t>
            </w:r>
          </w:p>
        </w:tc>
        <w:tc>
          <w:tcPr>
            <w:tcW w:w="4181" w:type="dxa"/>
          </w:tcPr>
          <w:p w14:paraId="0004DEA4"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eastAsia="MS Mincho" w:hAnsi="Times New Roman"/>
                <w:color w:val="000000"/>
                <w:sz w:val="24"/>
                <w:szCs w:val="24"/>
                <w:lang w:val="sv-SE"/>
              </w:rPr>
              <w:t>milliy xarakterning intellektual, ma’naviy va iroda  xususiyatlarini o‘zida birlashtiradigan, ona tili kategoriyalari va shakllaridagi dunyoqarashning ko‘rinishi. Mentallikning birligi mazkur madaniyatning konsepti hisoblanadi</w:t>
            </w:r>
          </w:p>
        </w:tc>
      </w:tr>
      <w:tr w:rsidR="00196730" w:rsidRPr="009560B2" w14:paraId="420BB76B" w14:textId="77777777" w:rsidTr="005655C9">
        <w:trPr>
          <w:trHeight w:val="443"/>
          <w:jc w:val="center"/>
        </w:trPr>
        <w:tc>
          <w:tcPr>
            <w:tcW w:w="2305" w:type="dxa"/>
          </w:tcPr>
          <w:p w14:paraId="3C2FB708"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eastAsia="MS Mincho" w:hAnsi="Times New Roman"/>
                <w:color w:val="000000"/>
                <w:sz w:val="24"/>
                <w:szCs w:val="24"/>
                <w:lang w:val="sv-SE"/>
              </w:rPr>
              <w:t>Metafora</w:t>
            </w:r>
          </w:p>
        </w:tc>
        <w:tc>
          <w:tcPr>
            <w:tcW w:w="1843" w:type="dxa"/>
          </w:tcPr>
          <w:p w14:paraId="0D8D6F06"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eastAsia="MS Mincho" w:hAnsi="Times New Roman"/>
                <w:color w:val="000000"/>
                <w:sz w:val="24"/>
                <w:szCs w:val="24"/>
                <w:lang w:val="sv-SE"/>
              </w:rPr>
              <w:t>Metaphor</w:t>
            </w:r>
          </w:p>
        </w:tc>
        <w:tc>
          <w:tcPr>
            <w:tcW w:w="2232" w:type="dxa"/>
          </w:tcPr>
          <w:p w14:paraId="05E8E6BD"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eastAsia="MS Mincho" w:hAnsi="Times New Roman"/>
                <w:color w:val="000000"/>
                <w:sz w:val="24"/>
                <w:szCs w:val="24"/>
                <w:lang w:val="sv-SE"/>
              </w:rPr>
              <w:t xml:space="preserve">Метафора </w:t>
            </w:r>
          </w:p>
        </w:tc>
        <w:tc>
          <w:tcPr>
            <w:tcW w:w="4181" w:type="dxa"/>
          </w:tcPr>
          <w:p w14:paraId="52E8A4EB"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eastAsia="MS Mincho" w:hAnsi="Times New Roman"/>
                <w:color w:val="000000"/>
                <w:sz w:val="24"/>
                <w:szCs w:val="24"/>
                <w:lang w:val="sv-SE"/>
              </w:rPr>
              <w:t xml:space="preserve"> (yun. metaphora - ko‘chirish)  hosila ma’no yuzaga kelishi, u biron predmet nomini boshqa predmetga o‘xshashligini e’tiborga olib ko‘chirishdir. Metafora – o‘xshatishning qisqargan shakli. Metafora nafaqat qisqargan o‘xshatish, shu bilan birga, qisqargan qarama-qarshilik hamdir. Metafora tildagi universal hodisa bo‘lib, uning universalligi makonda va zamonda, til strukturasida hamda uning vazifalarida namoyon bo‘ladi. Metafora o‘zida fundamental madaniy qadriyatlarni aks ettiradi</w:t>
            </w:r>
          </w:p>
        </w:tc>
      </w:tr>
      <w:tr w:rsidR="00196730" w:rsidRPr="009560B2" w14:paraId="5DC18926" w14:textId="77777777" w:rsidTr="005655C9">
        <w:trPr>
          <w:trHeight w:val="443"/>
          <w:jc w:val="center"/>
        </w:trPr>
        <w:tc>
          <w:tcPr>
            <w:tcW w:w="2305" w:type="dxa"/>
            <w:shd w:val="clear" w:color="auto" w:fill="auto"/>
          </w:tcPr>
          <w:p w14:paraId="56885ADD" w14:textId="77777777" w:rsidR="00196730" w:rsidRPr="009560B2" w:rsidRDefault="00196730" w:rsidP="005655C9">
            <w:pPr>
              <w:pStyle w:val="22"/>
              <w:rPr>
                <w:rFonts w:ascii="Times New Roman" w:eastAsia="Times New Roman" w:hAnsi="Times New Roman"/>
                <w:sz w:val="24"/>
                <w:szCs w:val="24"/>
                <w:lang w:val="uz-Cyrl-UZ"/>
              </w:rPr>
            </w:pPr>
            <w:r w:rsidRPr="009560B2">
              <w:rPr>
                <w:rFonts w:ascii="Times New Roman" w:eastAsia="Times New Roman" w:hAnsi="Times New Roman"/>
                <w:sz w:val="24"/>
                <w:szCs w:val="24"/>
                <w:lang w:val="uz-Cyrl-UZ"/>
              </w:rPr>
              <w:t xml:space="preserve">Milliy </w:t>
            </w:r>
          </w:p>
          <w:p w14:paraId="4812A5B4" w14:textId="77777777" w:rsidR="00196730" w:rsidRPr="009560B2" w:rsidRDefault="00196730" w:rsidP="005655C9">
            <w:pPr>
              <w:pStyle w:val="22"/>
              <w:rPr>
                <w:rFonts w:ascii="Times New Roman" w:eastAsia="Times New Roman" w:hAnsi="Times New Roman"/>
                <w:sz w:val="24"/>
                <w:szCs w:val="24"/>
                <w:lang w:val="uz-Cyrl-UZ"/>
              </w:rPr>
            </w:pPr>
            <w:r w:rsidRPr="009560B2">
              <w:rPr>
                <w:rFonts w:ascii="Times New Roman" w:eastAsia="Times New Roman" w:hAnsi="Times New Roman"/>
                <w:sz w:val="24"/>
                <w:szCs w:val="24"/>
                <w:lang w:val="uz-Cyrl-UZ"/>
              </w:rPr>
              <w:t xml:space="preserve">xarakter </w:t>
            </w:r>
          </w:p>
        </w:tc>
        <w:tc>
          <w:tcPr>
            <w:tcW w:w="1843" w:type="dxa"/>
            <w:shd w:val="clear" w:color="auto" w:fill="auto"/>
          </w:tcPr>
          <w:p w14:paraId="0E6BC6EE" w14:textId="77777777" w:rsidR="00196730" w:rsidRPr="009560B2" w:rsidRDefault="00196730" w:rsidP="005655C9">
            <w:pPr>
              <w:pStyle w:val="22"/>
              <w:rPr>
                <w:rFonts w:ascii="Times New Roman" w:hAnsi="Times New Roman"/>
                <w:sz w:val="24"/>
                <w:szCs w:val="24"/>
                <w:lang w:val="en-US"/>
              </w:rPr>
            </w:pPr>
            <w:r w:rsidRPr="009560B2">
              <w:rPr>
                <w:rFonts w:ascii="Times New Roman" w:hAnsi="Times New Roman"/>
                <w:sz w:val="24"/>
                <w:szCs w:val="24"/>
                <w:lang w:val="en-US"/>
              </w:rPr>
              <w:t xml:space="preserve">National </w:t>
            </w:r>
          </w:p>
          <w:p w14:paraId="57BB5873" w14:textId="77777777" w:rsidR="00196730" w:rsidRPr="009560B2" w:rsidRDefault="00196730" w:rsidP="005655C9">
            <w:pPr>
              <w:pStyle w:val="22"/>
              <w:rPr>
                <w:rFonts w:ascii="Times New Roman" w:hAnsi="Times New Roman"/>
                <w:sz w:val="24"/>
                <w:szCs w:val="24"/>
                <w:lang w:val="en-US"/>
              </w:rPr>
            </w:pPr>
            <w:r w:rsidRPr="009560B2">
              <w:rPr>
                <w:rFonts w:ascii="Times New Roman" w:hAnsi="Times New Roman"/>
                <w:sz w:val="24"/>
                <w:szCs w:val="24"/>
                <w:lang w:val="en-US"/>
              </w:rPr>
              <w:t xml:space="preserve">identity </w:t>
            </w:r>
          </w:p>
        </w:tc>
        <w:tc>
          <w:tcPr>
            <w:tcW w:w="2232" w:type="dxa"/>
            <w:shd w:val="clear" w:color="auto" w:fill="auto"/>
          </w:tcPr>
          <w:p w14:paraId="493D1243"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uz-Cyrl-UZ"/>
              </w:rPr>
              <w:t>Национальный характер</w:t>
            </w:r>
          </w:p>
        </w:tc>
        <w:tc>
          <w:tcPr>
            <w:tcW w:w="4181" w:type="dxa"/>
            <w:shd w:val="clear" w:color="auto" w:fill="auto"/>
          </w:tcPr>
          <w:p w14:paraId="46F2700D" w14:textId="77777777" w:rsidR="00196730" w:rsidRPr="009560B2" w:rsidRDefault="00196730" w:rsidP="005655C9">
            <w:pPr>
              <w:pStyle w:val="22"/>
              <w:rPr>
                <w:rFonts w:ascii="Times New Roman" w:eastAsia="Times New Roman" w:hAnsi="Times New Roman"/>
                <w:sz w:val="24"/>
                <w:szCs w:val="24"/>
                <w:lang w:val="uz-Cyrl-UZ"/>
              </w:rPr>
            </w:pPr>
            <w:r w:rsidRPr="009560B2">
              <w:rPr>
                <w:rFonts w:ascii="Times New Roman" w:eastAsia="Times New Roman" w:hAnsi="Times New Roman"/>
                <w:sz w:val="24"/>
                <w:szCs w:val="24"/>
                <w:lang w:val="uz-Cyrl-UZ"/>
              </w:rPr>
              <w:t xml:space="preserve">u yoki bu millat vakiliga oid bo‘lgan o‘ziga xos jismoniy va ma’naviy xususiyatlar majmuyi, xulq-atvor va faoliyat me’yoridir. </w:t>
            </w:r>
            <w:r w:rsidRPr="009560B2">
              <w:rPr>
                <w:rFonts w:ascii="Times New Roman" w:hAnsi="Times New Roman"/>
                <w:color w:val="000000"/>
                <w:sz w:val="24"/>
                <w:szCs w:val="24"/>
                <w:lang w:val="uz-Cyrl-UZ"/>
              </w:rPr>
              <w:t>Milliy xarakter xalqning dini, siyosati, urf-odatlari, ijtimoiy qatlami, turmush tarzi, tarixi va hatto geografik o‘rni bilan ham chambarchas bog‘liq</w:t>
            </w:r>
          </w:p>
        </w:tc>
      </w:tr>
      <w:tr w:rsidR="00196730" w:rsidRPr="009560B2" w14:paraId="7DF1EE99" w14:textId="77777777" w:rsidTr="005655C9">
        <w:trPr>
          <w:trHeight w:val="443"/>
          <w:jc w:val="center"/>
        </w:trPr>
        <w:tc>
          <w:tcPr>
            <w:tcW w:w="2305" w:type="dxa"/>
            <w:shd w:val="clear" w:color="auto" w:fill="auto"/>
          </w:tcPr>
          <w:p w14:paraId="64B75C41" w14:textId="77777777" w:rsidR="00196730" w:rsidRPr="009560B2" w:rsidRDefault="00196730" w:rsidP="005655C9">
            <w:pPr>
              <w:pStyle w:val="22"/>
              <w:rPr>
                <w:rFonts w:ascii="Times New Roman" w:eastAsia="Times New Roman" w:hAnsi="Times New Roman"/>
                <w:sz w:val="24"/>
                <w:szCs w:val="24"/>
              </w:rPr>
            </w:pPr>
            <w:r w:rsidRPr="009560B2">
              <w:rPr>
                <w:rFonts w:ascii="Times New Roman" w:eastAsia="Times New Roman" w:hAnsi="Times New Roman"/>
                <w:sz w:val="24"/>
                <w:szCs w:val="24"/>
                <w:lang w:val="uz-Cyrl-UZ"/>
              </w:rPr>
              <w:t xml:space="preserve">Monoxron </w:t>
            </w:r>
            <w:r w:rsidRPr="009560B2">
              <w:rPr>
                <w:rFonts w:ascii="Times New Roman" w:eastAsia="Times New Roman" w:hAnsi="Times New Roman"/>
                <w:sz w:val="24"/>
                <w:szCs w:val="24"/>
                <w:lang w:val="en-US"/>
              </w:rPr>
              <w:t xml:space="preserve">madaniyat </w:t>
            </w:r>
            <w:r w:rsidRPr="009560B2">
              <w:rPr>
                <w:rFonts w:ascii="Times New Roman" w:eastAsia="Times New Roman" w:hAnsi="Times New Roman"/>
                <w:sz w:val="24"/>
                <w:szCs w:val="24"/>
              </w:rPr>
              <w:t xml:space="preserve"> </w:t>
            </w:r>
            <w:r w:rsidRPr="009560B2">
              <w:rPr>
                <w:rFonts w:ascii="Times New Roman" w:eastAsia="Times New Roman" w:hAnsi="Times New Roman"/>
                <w:sz w:val="24"/>
                <w:szCs w:val="24"/>
                <w:lang w:val="en-US"/>
              </w:rPr>
              <w:t>(modeli)</w:t>
            </w:r>
          </w:p>
        </w:tc>
        <w:tc>
          <w:tcPr>
            <w:tcW w:w="1843" w:type="dxa"/>
            <w:shd w:val="clear" w:color="auto" w:fill="auto"/>
          </w:tcPr>
          <w:p w14:paraId="695B2791" w14:textId="77777777" w:rsidR="00196730" w:rsidRPr="009560B2" w:rsidRDefault="00196730" w:rsidP="005655C9">
            <w:pPr>
              <w:pStyle w:val="22"/>
              <w:rPr>
                <w:rFonts w:ascii="Times New Roman" w:hAnsi="Times New Roman"/>
                <w:sz w:val="24"/>
                <w:szCs w:val="24"/>
                <w:lang w:val="en-US"/>
              </w:rPr>
            </w:pPr>
            <w:r w:rsidRPr="009560B2">
              <w:rPr>
                <w:rFonts w:ascii="Times New Roman" w:hAnsi="Times New Roman"/>
                <w:sz w:val="24"/>
                <w:szCs w:val="24"/>
                <w:lang w:val="en-US"/>
              </w:rPr>
              <w:t xml:space="preserve">Monochronic culture </w:t>
            </w:r>
          </w:p>
        </w:tc>
        <w:tc>
          <w:tcPr>
            <w:tcW w:w="2232" w:type="dxa"/>
            <w:shd w:val="clear" w:color="auto" w:fill="auto"/>
          </w:tcPr>
          <w:p w14:paraId="6909CC7A"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uz-Cyrl-UZ"/>
              </w:rPr>
              <w:t>Монохронн</w:t>
            </w:r>
            <w:r w:rsidRPr="009560B2">
              <w:rPr>
                <w:rFonts w:ascii="Times New Roman" w:hAnsi="Times New Roman"/>
                <w:sz w:val="24"/>
                <w:szCs w:val="24"/>
              </w:rPr>
              <w:t>ая</w:t>
            </w:r>
            <w:r w:rsidRPr="009560B2">
              <w:rPr>
                <w:rFonts w:ascii="Times New Roman" w:hAnsi="Times New Roman"/>
                <w:sz w:val="24"/>
                <w:szCs w:val="24"/>
                <w:lang w:val="uz-Cyrl-UZ"/>
              </w:rPr>
              <w:t xml:space="preserve">  культура </w:t>
            </w:r>
          </w:p>
        </w:tc>
        <w:tc>
          <w:tcPr>
            <w:tcW w:w="4181" w:type="dxa"/>
            <w:shd w:val="clear" w:color="auto" w:fill="auto"/>
          </w:tcPr>
          <w:p w14:paraId="37F64641" w14:textId="77777777" w:rsidR="00196730" w:rsidRPr="009560B2" w:rsidRDefault="00196730" w:rsidP="005655C9">
            <w:pPr>
              <w:pStyle w:val="22"/>
              <w:rPr>
                <w:rFonts w:ascii="Times New Roman" w:eastAsia="Times New Roman" w:hAnsi="Times New Roman"/>
                <w:sz w:val="24"/>
                <w:szCs w:val="24"/>
                <w:lang w:val="uz-Cyrl-UZ"/>
              </w:rPr>
            </w:pPr>
            <w:r w:rsidRPr="009560B2">
              <w:rPr>
                <w:rFonts w:ascii="Times New Roman" w:eastAsia="Times New Roman" w:hAnsi="Times New Roman"/>
                <w:sz w:val="24"/>
                <w:szCs w:val="24"/>
                <w:lang w:val="uz-Cyrl-UZ"/>
              </w:rPr>
              <w:t>madaniyatlar tipologiyasining vaqtga bo‘lgan o‘lchovlaridan biri.</w:t>
            </w:r>
            <w:r w:rsidRPr="009560B2">
              <w:rPr>
                <w:rFonts w:ascii="Times New Roman" w:eastAsia="Times New Roman" w:hAnsi="Times New Roman"/>
                <w:sz w:val="24"/>
                <w:szCs w:val="24"/>
                <w:lang w:val="en-US"/>
              </w:rPr>
              <w:t xml:space="preserve"> U</w:t>
            </w:r>
            <w:r w:rsidRPr="009560B2">
              <w:rPr>
                <w:rFonts w:ascii="Times New Roman" w:eastAsia="Times New Roman" w:hAnsi="Times New Roman"/>
                <w:sz w:val="24"/>
                <w:szCs w:val="24"/>
                <w:lang w:val="uz-Cyrl-UZ"/>
              </w:rPr>
              <w:t xml:space="preserve">nda vaqt inson uchun kesimlarga ajralgan yo‘l </w:t>
            </w:r>
            <w:r w:rsidRPr="009560B2">
              <w:rPr>
                <w:rFonts w:ascii="Times New Roman" w:eastAsia="Times New Roman" w:hAnsi="Times New Roman"/>
                <w:sz w:val="24"/>
                <w:szCs w:val="24"/>
                <w:lang w:val="uz-Cyrl-UZ"/>
              </w:rPr>
              <w:lastRenderedPageBreak/>
              <w:t>sifatida obrazli gavdalanadi. Vaqtning bunday qismlarga bo‘lininshi tufayli ushbu madaniyatdagi inson vaqtni muayyan darjada boshqarish mumkin deb o‘ylaydi: u faqat bir ish bilan shug‘ullanadi, shuningdek, vaqtni ish uchun va hissiy aloqalar uchun taqsimlaydi. Monoxron madaniyatlarda 10-15 daqiqaga kech qolish mumkin, biroq bunday holatlarda kechirim so‘rash kerak bo‘ladi</w:t>
            </w:r>
          </w:p>
        </w:tc>
      </w:tr>
      <w:tr w:rsidR="00196730" w:rsidRPr="009560B2" w14:paraId="1CBACB23" w14:textId="77777777" w:rsidTr="005655C9">
        <w:trPr>
          <w:trHeight w:val="443"/>
          <w:jc w:val="center"/>
        </w:trPr>
        <w:tc>
          <w:tcPr>
            <w:tcW w:w="2305" w:type="dxa"/>
            <w:shd w:val="clear" w:color="auto" w:fill="auto"/>
          </w:tcPr>
          <w:p w14:paraId="455B4C42" w14:textId="77777777" w:rsidR="00196730" w:rsidRPr="009560B2" w:rsidRDefault="00196730" w:rsidP="005655C9">
            <w:pPr>
              <w:pStyle w:val="22"/>
              <w:rPr>
                <w:rFonts w:ascii="Times New Roman" w:eastAsia="Times New Roman" w:hAnsi="Times New Roman"/>
                <w:sz w:val="24"/>
                <w:szCs w:val="24"/>
                <w:lang w:val="uz-Cyrl-UZ"/>
              </w:rPr>
            </w:pPr>
            <w:r w:rsidRPr="009560B2">
              <w:rPr>
                <w:rFonts w:ascii="Times New Roman" w:hAnsi="Times New Roman"/>
                <w:sz w:val="24"/>
                <w:szCs w:val="24"/>
                <w:lang w:val="uz-Cyrl-UZ"/>
              </w:rPr>
              <w:lastRenderedPageBreak/>
              <w:t xml:space="preserve">Noverbal kommunikatsiya </w:t>
            </w:r>
          </w:p>
        </w:tc>
        <w:tc>
          <w:tcPr>
            <w:tcW w:w="1843" w:type="dxa"/>
            <w:shd w:val="clear" w:color="auto" w:fill="auto"/>
          </w:tcPr>
          <w:p w14:paraId="5A895060" w14:textId="77777777" w:rsidR="00196730" w:rsidRPr="009560B2" w:rsidRDefault="00196730" w:rsidP="005655C9">
            <w:pPr>
              <w:pStyle w:val="22"/>
              <w:rPr>
                <w:rFonts w:ascii="Times New Roman" w:hAnsi="Times New Roman"/>
                <w:sz w:val="24"/>
                <w:szCs w:val="24"/>
                <w:lang w:val="en-US"/>
              </w:rPr>
            </w:pPr>
            <w:r w:rsidRPr="009560B2">
              <w:rPr>
                <w:rFonts w:ascii="Times New Roman" w:hAnsi="Times New Roman"/>
                <w:sz w:val="24"/>
                <w:szCs w:val="24"/>
                <w:lang w:val="en-US"/>
              </w:rPr>
              <w:t xml:space="preserve">Nonverbal communication </w:t>
            </w:r>
          </w:p>
        </w:tc>
        <w:tc>
          <w:tcPr>
            <w:tcW w:w="2232" w:type="dxa"/>
            <w:shd w:val="clear" w:color="auto" w:fill="auto"/>
          </w:tcPr>
          <w:p w14:paraId="60DD48E4"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rPr>
              <w:t>Не</w:t>
            </w:r>
            <w:r w:rsidRPr="009560B2">
              <w:rPr>
                <w:rFonts w:ascii="Times New Roman" w:hAnsi="Times New Roman"/>
                <w:sz w:val="24"/>
                <w:szCs w:val="24"/>
                <w:lang w:val="uz-Cyrl-UZ"/>
              </w:rPr>
              <w:t>вербальная коммуникация</w:t>
            </w:r>
          </w:p>
        </w:tc>
        <w:tc>
          <w:tcPr>
            <w:tcW w:w="4181" w:type="dxa"/>
            <w:shd w:val="clear" w:color="auto" w:fill="auto"/>
          </w:tcPr>
          <w:p w14:paraId="244240C0"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uz-Cyrl-UZ"/>
              </w:rPr>
              <w:t>noverbal vositalar yordamida amalga oshiriladigan muloqo</w:t>
            </w:r>
            <w:r w:rsidRPr="009560B2">
              <w:rPr>
                <w:rFonts w:ascii="Times New Roman" w:hAnsi="Times New Roman"/>
                <w:sz w:val="24"/>
                <w:szCs w:val="24"/>
                <w:lang w:val="en-US"/>
              </w:rPr>
              <w:t>t.</w:t>
            </w:r>
            <w:r w:rsidRPr="009560B2">
              <w:rPr>
                <w:rFonts w:ascii="Times New Roman" w:hAnsi="Times New Roman"/>
                <w:sz w:val="24"/>
                <w:szCs w:val="24"/>
                <w:lang w:val="uz-Cyrl-UZ"/>
              </w:rPr>
              <w:t xml:space="preserve"> Noverbal vositalar deganda jestlar (tana, qo‘l harakatlari), imo-ishoralar (mimika), tegish (qo‘l tegizish, quchoqlash, silash, o‘pish va h.k.), tana holati, kishilar orasidagi masofa kabilar tushuniladi. Noverbal</w:t>
            </w:r>
            <w:r w:rsidRPr="009560B2">
              <w:rPr>
                <w:rFonts w:ascii="Times New Roman" w:hAnsi="Times New Roman"/>
                <w:sz w:val="24"/>
                <w:szCs w:val="24"/>
                <w:lang w:val="en-US"/>
              </w:rPr>
              <w:t xml:space="preserve"> (so‘zsiz, nutqsiz)</w:t>
            </w:r>
            <w:r w:rsidRPr="009560B2">
              <w:rPr>
                <w:rFonts w:ascii="Times New Roman" w:hAnsi="Times New Roman"/>
                <w:sz w:val="24"/>
                <w:szCs w:val="24"/>
                <w:lang w:val="uz-Cyrl-UZ"/>
              </w:rPr>
              <w:t xml:space="preserve"> kommunikatsiya muloqot qilayotgan individlarning bir-biriga o‘zaro ta’siri va emotsional holati haqida signal beruvchi muloqot shaklidir. </w:t>
            </w:r>
            <w:r w:rsidRPr="009560B2">
              <w:rPr>
                <w:rFonts w:ascii="Times New Roman" w:hAnsi="Times New Roman"/>
                <w:sz w:val="24"/>
                <w:szCs w:val="24"/>
                <w:lang w:val="en-US"/>
              </w:rPr>
              <w:t xml:space="preserve"> </w:t>
            </w:r>
            <w:r w:rsidRPr="009560B2">
              <w:rPr>
                <w:rFonts w:ascii="Times New Roman" w:hAnsi="Times New Roman"/>
                <w:sz w:val="24"/>
                <w:szCs w:val="24"/>
                <w:lang w:val="uz-Cyrl-UZ"/>
              </w:rPr>
              <w:t>Noverbal kommunikatsiya</w:t>
            </w:r>
            <w:r w:rsidRPr="009560B2">
              <w:rPr>
                <w:rFonts w:ascii="Times New Roman" w:hAnsi="Times New Roman"/>
                <w:sz w:val="24"/>
                <w:szCs w:val="24"/>
                <w:lang w:val="en-US"/>
              </w:rPr>
              <w:t xml:space="preserve"> kishilar o‘rtasidagi noverbal xabarlar almashinuvi va ularning talqinini bildiradi. Har bir madaniyat borliqni o‘ziga xos belgilar va ramzlar yordamida aks ettirgani uchun ham </w:t>
            </w:r>
            <w:r w:rsidRPr="009560B2">
              <w:rPr>
                <w:rFonts w:ascii="Times New Roman" w:hAnsi="Times New Roman"/>
                <w:sz w:val="24"/>
                <w:szCs w:val="24"/>
                <w:lang w:val="uz-Cyrl-UZ"/>
              </w:rPr>
              <w:t xml:space="preserve">noverbal </w:t>
            </w:r>
            <w:r w:rsidRPr="009560B2">
              <w:rPr>
                <w:rFonts w:ascii="Times New Roman" w:hAnsi="Times New Roman"/>
                <w:sz w:val="24"/>
                <w:szCs w:val="24"/>
                <w:lang w:val="en-US"/>
              </w:rPr>
              <w:t>muloqot yuzaga chiqadi</w:t>
            </w:r>
          </w:p>
        </w:tc>
      </w:tr>
      <w:tr w:rsidR="00196730" w:rsidRPr="009560B2" w14:paraId="4D247E57" w14:textId="77777777" w:rsidTr="005655C9">
        <w:trPr>
          <w:trHeight w:val="443"/>
          <w:jc w:val="center"/>
        </w:trPr>
        <w:tc>
          <w:tcPr>
            <w:tcW w:w="2305" w:type="dxa"/>
          </w:tcPr>
          <w:p w14:paraId="450FB8D5"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eastAsia="MS Mincho" w:hAnsi="Times New Roman"/>
                <w:color w:val="000000"/>
                <w:sz w:val="24"/>
                <w:szCs w:val="24"/>
                <w:lang w:val="sv-SE"/>
              </w:rPr>
              <w:t>Nutq etiketi</w:t>
            </w:r>
          </w:p>
        </w:tc>
        <w:tc>
          <w:tcPr>
            <w:tcW w:w="1843" w:type="dxa"/>
          </w:tcPr>
          <w:p w14:paraId="0732A949"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eastAsia="MS Mincho" w:hAnsi="Times New Roman"/>
                <w:color w:val="000000"/>
                <w:sz w:val="24"/>
                <w:szCs w:val="24"/>
                <w:lang w:val="sv-SE"/>
              </w:rPr>
              <w:t>Speeches etiquette</w:t>
            </w:r>
          </w:p>
        </w:tc>
        <w:tc>
          <w:tcPr>
            <w:tcW w:w="2232" w:type="dxa"/>
          </w:tcPr>
          <w:p w14:paraId="3D950A32"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eastAsia="MS Mincho" w:hAnsi="Times New Roman"/>
                <w:color w:val="000000"/>
                <w:sz w:val="24"/>
                <w:szCs w:val="24"/>
              </w:rPr>
              <w:t>Речевой</w:t>
            </w:r>
            <w:r w:rsidRPr="009560B2">
              <w:rPr>
                <w:rFonts w:ascii="Times New Roman" w:eastAsia="MS Mincho" w:hAnsi="Times New Roman"/>
                <w:color w:val="000000"/>
                <w:sz w:val="24"/>
                <w:szCs w:val="24"/>
                <w:lang w:val="sv-SE"/>
              </w:rPr>
              <w:t xml:space="preserve"> этикет </w:t>
            </w:r>
          </w:p>
        </w:tc>
        <w:tc>
          <w:tcPr>
            <w:tcW w:w="4181" w:type="dxa"/>
          </w:tcPr>
          <w:p w14:paraId="19B4EE3E"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hAnsi="Times New Roman"/>
                <w:sz w:val="24"/>
                <w:szCs w:val="24"/>
                <w:lang w:val="sv-SE"/>
              </w:rPr>
              <w:t>insonlarning rasmiy va norasmiy vaziyatlardagi o‘zaro muloqotida ularning ijtimoiy va psixologik roliga mos ravishda amal qilinadigan ijtimoiy va madaniy o‘ziga xos nutqiy muomala qoidalari. Nutq etiketi – bu “ijtimoiy silliqlangan” hudud, muloqotning milliy-madaniy komponenti</w:t>
            </w:r>
          </w:p>
        </w:tc>
      </w:tr>
      <w:tr w:rsidR="00196730" w:rsidRPr="009560B2" w14:paraId="6C6B6A17" w14:textId="77777777" w:rsidTr="005655C9">
        <w:trPr>
          <w:trHeight w:val="443"/>
          <w:jc w:val="center"/>
        </w:trPr>
        <w:tc>
          <w:tcPr>
            <w:tcW w:w="2305" w:type="dxa"/>
            <w:shd w:val="clear" w:color="auto" w:fill="auto"/>
          </w:tcPr>
          <w:p w14:paraId="0C0FA3D4" w14:textId="77777777" w:rsidR="00196730" w:rsidRPr="009560B2" w:rsidRDefault="00196730" w:rsidP="005655C9">
            <w:pPr>
              <w:pStyle w:val="22"/>
              <w:rPr>
                <w:rFonts w:ascii="Times New Roman" w:eastAsia="Times New Roman" w:hAnsi="Times New Roman"/>
                <w:sz w:val="24"/>
                <w:szCs w:val="24"/>
                <w:lang w:val="uz-Cyrl-UZ"/>
              </w:rPr>
            </w:pPr>
            <w:r w:rsidRPr="009560B2">
              <w:rPr>
                <w:rFonts w:ascii="Times New Roman" w:hAnsi="Times New Roman"/>
                <w:sz w:val="24"/>
                <w:szCs w:val="24"/>
                <w:lang w:val="uz-Cyrl-UZ"/>
              </w:rPr>
              <w:t>Ommaviy k</w:t>
            </w:r>
            <w:r w:rsidRPr="009560B2">
              <w:rPr>
                <w:rFonts w:ascii="Times New Roman" w:hAnsi="Times New Roman"/>
                <w:sz w:val="24"/>
                <w:szCs w:val="24"/>
                <w:lang w:val="en-US"/>
              </w:rPr>
              <w:t xml:space="preserve">ommunikatsiya </w:t>
            </w:r>
          </w:p>
        </w:tc>
        <w:tc>
          <w:tcPr>
            <w:tcW w:w="1843" w:type="dxa"/>
            <w:shd w:val="clear" w:color="auto" w:fill="auto"/>
          </w:tcPr>
          <w:p w14:paraId="4F0CB5C9" w14:textId="77777777" w:rsidR="00196730" w:rsidRPr="009560B2" w:rsidRDefault="00196730" w:rsidP="005655C9">
            <w:pPr>
              <w:pStyle w:val="22"/>
              <w:rPr>
                <w:rFonts w:ascii="Times New Roman" w:hAnsi="Times New Roman"/>
                <w:sz w:val="24"/>
                <w:szCs w:val="24"/>
                <w:lang w:val="en-US"/>
              </w:rPr>
            </w:pPr>
            <w:r w:rsidRPr="009560B2">
              <w:rPr>
                <w:rFonts w:ascii="Times New Roman" w:hAnsi="Times New Roman"/>
                <w:sz w:val="24"/>
                <w:szCs w:val="24"/>
                <w:lang w:val="en-US"/>
              </w:rPr>
              <w:t xml:space="preserve">Mass communication </w:t>
            </w:r>
          </w:p>
        </w:tc>
        <w:tc>
          <w:tcPr>
            <w:tcW w:w="2232" w:type="dxa"/>
            <w:shd w:val="clear" w:color="auto" w:fill="auto"/>
          </w:tcPr>
          <w:p w14:paraId="35A6BB95" w14:textId="77777777" w:rsidR="00196730" w:rsidRPr="009560B2" w:rsidRDefault="00196730" w:rsidP="005655C9">
            <w:pPr>
              <w:pStyle w:val="22"/>
              <w:rPr>
                <w:rFonts w:ascii="Times New Roman" w:hAnsi="Times New Roman"/>
                <w:sz w:val="24"/>
                <w:szCs w:val="24"/>
                <w:lang w:val="uz-Cyrl-UZ"/>
              </w:rPr>
            </w:pPr>
            <w:r w:rsidRPr="009560B2">
              <w:rPr>
                <w:rFonts w:ascii="Times New Roman" w:eastAsia="Times New Roman" w:hAnsi="Times New Roman"/>
                <w:sz w:val="24"/>
                <w:szCs w:val="24"/>
              </w:rPr>
              <w:t>Массовая коммуникация</w:t>
            </w:r>
          </w:p>
        </w:tc>
        <w:tc>
          <w:tcPr>
            <w:tcW w:w="4181" w:type="dxa"/>
            <w:shd w:val="clear" w:color="auto" w:fill="auto"/>
          </w:tcPr>
          <w:p w14:paraId="58771B9E" w14:textId="77777777" w:rsidR="00196730" w:rsidRPr="009560B2" w:rsidRDefault="00196730" w:rsidP="005655C9">
            <w:pPr>
              <w:pStyle w:val="22"/>
              <w:rPr>
                <w:rFonts w:ascii="Times New Roman" w:hAnsi="Times New Roman"/>
                <w:sz w:val="24"/>
                <w:szCs w:val="24"/>
                <w:lang w:val="en-US" w:eastAsia="en-US"/>
              </w:rPr>
            </w:pPr>
            <w:r w:rsidRPr="009560B2">
              <w:rPr>
                <w:rFonts w:ascii="Times New Roman" w:hAnsi="Times New Roman"/>
                <w:sz w:val="24"/>
                <w:szCs w:val="24"/>
                <w:lang w:val="uz-Cyrl-UZ"/>
              </w:rPr>
              <w:t>matbuot</w:t>
            </w:r>
            <w:r w:rsidRPr="009560B2">
              <w:rPr>
                <w:rFonts w:ascii="Times New Roman" w:hAnsi="Times New Roman"/>
                <w:sz w:val="24"/>
                <w:szCs w:val="24"/>
                <w:lang w:val="en-US"/>
              </w:rPr>
              <w:t>, radio, televideniye</w:t>
            </w:r>
            <w:r w:rsidRPr="009560B2">
              <w:rPr>
                <w:rFonts w:ascii="Times New Roman" w:hAnsi="Times New Roman"/>
                <w:sz w:val="24"/>
                <w:szCs w:val="24"/>
                <w:lang w:val="uz-Cyrl-UZ"/>
              </w:rPr>
              <w:t xml:space="preserve"> kanallari vositasida amalga oshiriladi</w:t>
            </w:r>
            <w:r w:rsidRPr="009560B2">
              <w:rPr>
                <w:rFonts w:ascii="Times New Roman" w:hAnsi="Times New Roman"/>
                <w:sz w:val="24"/>
                <w:szCs w:val="24"/>
                <w:lang w:val="en-US"/>
              </w:rPr>
              <w:t xml:space="preserve">. Unda </w:t>
            </w:r>
            <w:r w:rsidRPr="009560B2">
              <w:rPr>
                <w:rFonts w:ascii="Times New Roman" w:hAnsi="Times New Roman"/>
                <w:sz w:val="24"/>
                <w:szCs w:val="24"/>
                <w:lang w:val="uz-Cyrl-UZ"/>
              </w:rPr>
              <w:t>yuboruvchi bir k</w:t>
            </w:r>
            <w:r w:rsidRPr="009560B2">
              <w:rPr>
                <w:rFonts w:ascii="Times New Roman" w:hAnsi="Times New Roman"/>
                <w:sz w:val="24"/>
                <w:szCs w:val="24"/>
                <w:lang w:val="en-US"/>
              </w:rPr>
              <w:t xml:space="preserve">ommunikant hamda </w:t>
            </w:r>
            <w:r w:rsidRPr="009560B2">
              <w:rPr>
                <w:rFonts w:ascii="Times New Roman" w:hAnsi="Times New Roman"/>
                <w:sz w:val="24"/>
                <w:szCs w:val="24"/>
                <w:lang w:val="uz-Cyrl-UZ"/>
              </w:rPr>
              <w:t>oluvchi omma bo‘ladi</w:t>
            </w:r>
          </w:p>
        </w:tc>
      </w:tr>
      <w:tr w:rsidR="00196730" w:rsidRPr="009560B2" w14:paraId="0DF393C8" w14:textId="77777777" w:rsidTr="005655C9">
        <w:trPr>
          <w:trHeight w:val="443"/>
          <w:jc w:val="center"/>
        </w:trPr>
        <w:tc>
          <w:tcPr>
            <w:tcW w:w="2305" w:type="dxa"/>
            <w:shd w:val="clear" w:color="auto" w:fill="auto"/>
          </w:tcPr>
          <w:p w14:paraId="6FD1F18F" w14:textId="77777777" w:rsidR="00196730" w:rsidRPr="009560B2" w:rsidRDefault="00196730" w:rsidP="005655C9">
            <w:pPr>
              <w:pStyle w:val="22"/>
              <w:rPr>
                <w:rFonts w:ascii="Times New Roman" w:eastAsia="Times New Roman" w:hAnsi="Times New Roman"/>
                <w:sz w:val="24"/>
                <w:szCs w:val="24"/>
                <w:lang w:val="uz-Cyrl-UZ"/>
              </w:rPr>
            </w:pPr>
            <w:r w:rsidRPr="009560B2">
              <w:rPr>
                <w:rFonts w:ascii="Times New Roman" w:hAnsi="Times New Roman"/>
                <w:sz w:val="24"/>
                <w:szCs w:val="24"/>
                <w:lang w:val="uz-Cyrl-UZ"/>
              </w:rPr>
              <w:t xml:space="preserve">Ommaviy axborot kanallari </w:t>
            </w:r>
          </w:p>
        </w:tc>
        <w:tc>
          <w:tcPr>
            <w:tcW w:w="1843" w:type="dxa"/>
            <w:shd w:val="clear" w:color="auto" w:fill="auto"/>
          </w:tcPr>
          <w:p w14:paraId="642CE8DE" w14:textId="77777777" w:rsidR="00196730" w:rsidRPr="009560B2" w:rsidRDefault="00196730" w:rsidP="005655C9">
            <w:pPr>
              <w:pStyle w:val="22"/>
              <w:rPr>
                <w:rFonts w:ascii="Times New Roman" w:hAnsi="Times New Roman"/>
                <w:sz w:val="24"/>
                <w:szCs w:val="24"/>
                <w:lang w:val="en-US"/>
              </w:rPr>
            </w:pPr>
            <w:r w:rsidRPr="009560B2">
              <w:rPr>
                <w:rFonts w:ascii="Times New Roman" w:hAnsi="Times New Roman"/>
                <w:sz w:val="24"/>
                <w:szCs w:val="24"/>
                <w:lang w:val="en-US"/>
              </w:rPr>
              <w:t>Сhannels of</w:t>
            </w:r>
            <w:r w:rsidRPr="009560B2">
              <w:rPr>
                <w:rFonts w:ascii="Times New Roman" w:hAnsi="Times New Roman"/>
                <w:sz w:val="24"/>
                <w:szCs w:val="24"/>
              </w:rPr>
              <w:t xml:space="preserve"> </w:t>
            </w:r>
            <w:r w:rsidRPr="009560B2">
              <w:rPr>
                <w:rFonts w:ascii="Times New Roman" w:hAnsi="Times New Roman"/>
                <w:sz w:val="24"/>
                <w:szCs w:val="24"/>
                <w:lang w:val="en-US"/>
              </w:rPr>
              <w:t xml:space="preserve">mass information </w:t>
            </w:r>
          </w:p>
        </w:tc>
        <w:tc>
          <w:tcPr>
            <w:tcW w:w="2232" w:type="dxa"/>
            <w:shd w:val="clear" w:color="auto" w:fill="auto"/>
          </w:tcPr>
          <w:p w14:paraId="29EE7879"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uz-Cyrl-UZ"/>
              </w:rPr>
              <w:t xml:space="preserve">Каналы массовых информации </w:t>
            </w:r>
          </w:p>
        </w:tc>
        <w:tc>
          <w:tcPr>
            <w:tcW w:w="4181" w:type="dxa"/>
            <w:shd w:val="clear" w:color="auto" w:fill="auto"/>
          </w:tcPr>
          <w:p w14:paraId="3C907C0B"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uz-Cyrl-UZ"/>
              </w:rPr>
              <w:t>ma’lumotlarning sifat va miqdoriy xususiyatlari xarakteristikasi, ularni adekvat uzatishning texnik imkoniyatlari va auditoriya mosligini ta’minlaydigan kitob, gazeta, jurnallar nashriyoti, teleradio tarmoqlari</w:t>
            </w:r>
          </w:p>
        </w:tc>
      </w:tr>
      <w:tr w:rsidR="00196730" w:rsidRPr="009560B2" w14:paraId="7E514633" w14:textId="77777777" w:rsidTr="005655C9">
        <w:trPr>
          <w:trHeight w:val="443"/>
          <w:jc w:val="center"/>
        </w:trPr>
        <w:tc>
          <w:tcPr>
            <w:tcW w:w="2305" w:type="dxa"/>
            <w:shd w:val="clear" w:color="auto" w:fill="auto"/>
          </w:tcPr>
          <w:p w14:paraId="547914B4" w14:textId="77777777" w:rsidR="00196730" w:rsidRPr="009560B2" w:rsidRDefault="00196730" w:rsidP="005655C9">
            <w:pPr>
              <w:pStyle w:val="22"/>
              <w:rPr>
                <w:rFonts w:ascii="Times New Roman" w:eastAsia="Times New Roman" w:hAnsi="Times New Roman"/>
                <w:sz w:val="24"/>
                <w:szCs w:val="24"/>
                <w:lang w:val="uz-Cyrl-UZ"/>
              </w:rPr>
            </w:pPr>
            <w:r w:rsidRPr="009560B2">
              <w:rPr>
                <w:rFonts w:ascii="Times New Roman" w:eastAsia="Times New Roman" w:hAnsi="Times New Roman"/>
                <w:sz w:val="24"/>
                <w:szCs w:val="24"/>
                <w:lang w:val="uz-Cyrl-UZ"/>
              </w:rPr>
              <w:t xml:space="preserve">Polixron </w:t>
            </w:r>
            <w:r w:rsidRPr="009560B2">
              <w:rPr>
                <w:rFonts w:ascii="Times New Roman" w:eastAsia="Times New Roman" w:hAnsi="Times New Roman"/>
                <w:sz w:val="24"/>
                <w:szCs w:val="24"/>
                <w:lang w:val="en-US"/>
              </w:rPr>
              <w:t>madaniyat (modeli)</w:t>
            </w:r>
          </w:p>
        </w:tc>
        <w:tc>
          <w:tcPr>
            <w:tcW w:w="1843" w:type="dxa"/>
            <w:shd w:val="clear" w:color="auto" w:fill="auto"/>
          </w:tcPr>
          <w:p w14:paraId="441C2E4F"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en-US"/>
              </w:rPr>
              <w:t>Polychronic culture</w:t>
            </w:r>
          </w:p>
        </w:tc>
        <w:tc>
          <w:tcPr>
            <w:tcW w:w="2232" w:type="dxa"/>
            <w:shd w:val="clear" w:color="auto" w:fill="auto"/>
          </w:tcPr>
          <w:p w14:paraId="08295C47"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uz-Cyrl-UZ"/>
              </w:rPr>
              <w:t>Полихронн</w:t>
            </w:r>
            <w:r w:rsidRPr="009560B2">
              <w:rPr>
                <w:rFonts w:ascii="Times New Roman" w:hAnsi="Times New Roman"/>
                <w:sz w:val="24"/>
                <w:szCs w:val="24"/>
              </w:rPr>
              <w:t xml:space="preserve">ая </w:t>
            </w:r>
            <w:r w:rsidRPr="009560B2">
              <w:rPr>
                <w:rFonts w:ascii="Times New Roman" w:hAnsi="Times New Roman"/>
                <w:sz w:val="24"/>
                <w:szCs w:val="24"/>
                <w:lang w:val="uz-Cyrl-UZ"/>
              </w:rPr>
              <w:t xml:space="preserve">культура </w:t>
            </w:r>
          </w:p>
        </w:tc>
        <w:tc>
          <w:tcPr>
            <w:tcW w:w="4181" w:type="dxa"/>
            <w:shd w:val="clear" w:color="auto" w:fill="auto"/>
          </w:tcPr>
          <w:p w14:paraId="35C5BF86" w14:textId="77777777" w:rsidR="00196730" w:rsidRPr="009560B2" w:rsidRDefault="00196730" w:rsidP="005655C9">
            <w:pPr>
              <w:pStyle w:val="22"/>
              <w:rPr>
                <w:rFonts w:ascii="Times New Roman" w:hAnsi="Times New Roman"/>
                <w:sz w:val="24"/>
                <w:szCs w:val="24"/>
                <w:lang w:val="uz-Cyrl-UZ"/>
              </w:rPr>
            </w:pPr>
            <w:r w:rsidRPr="009560B2">
              <w:rPr>
                <w:rFonts w:ascii="Times New Roman" w:eastAsia="Times New Roman" w:hAnsi="Times New Roman"/>
                <w:sz w:val="24"/>
                <w:szCs w:val="24"/>
                <w:lang w:val="uz-Cyrl-UZ"/>
              </w:rPr>
              <w:t xml:space="preserve">madaniyatlar tipologiyasining vaqtga bo‘lgan o‘lchovlaridan biri bo‘lib, unda qat’iy jadval bo‘lmaydi, bir vaqtning o‘zida bir qancha hodisalar yuz berishi va inson bir paytda bir qancha ish bilan </w:t>
            </w:r>
            <w:r w:rsidRPr="009560B2">
              <w:rPr>
                <w:rFonts w:ascii="Times New Roman" w:eastAsia="Times New Roman" w:hAnsi="Times New Roman"/>
                <w:sz w:val="24"/>
                <w:szCs w:val="24"/>
                <w:lang w:val="uz-Cyrl-UZ"/>
              </w:rPr>
              <w:lastRenderedPageBreak/>
              <w:t>shug‘ullanishi mumkin. Bu yerda vaqt chatishgan chiziq ko‘rinishida tushuniladi. Mazkur madaniyat vakillari uchun vaqt “moddiylik”dan kamroq hisoblanadi, shuning uchun vaqtni behudaga sarflash tushunchasi ular uchun begonadir. Tilda vaqt tushunchasini ifodalaydigan bironta ham so‘z bo‘lmagan madaniyatlarda (masalan, Shimoliy Amerikaning ayrim hindu qabilalarida) 40-60 daqiqaga kechikish va buning uchun kechirim so‘ramaslik me’yoriy hol hisoblanadi</w:t>
            </w:r>
          </w:p>
        </w:tc>
      </w:tr>
      <w:tr w:rsidR="00196730" w:rsidRPr="009560B2" w14:paraId="02E8B236" w14:textId="77777777" w:rsidTr="005655C9">
        <w:trPr>
          <w:trHeight w:val="443"/>
          <w:jc w:val="center"/>
        </w:trPr>
        <w:tc>
          <w:tcPr>
            <w:tcW w:w="2305" w:type="dxa"/>
          </w:tcPr>
          <w:p w14:paraId="0EFF2085"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eastAsia="MS Mincho" w:hAnsi="Times New Roman"/>
                <w:color w:val="000000"/>
                <w:sz w:val="24"/>
                <w:szCs w:val="24"/>
                <w:lang w:val="sv-SE"/>
              </w:rPr>
              <w:lastRenderedPageBreak/>
              <w:t>Ramz</w:t>
            </w:r>
          </w:p>
        </w:tc>
        <w:tc>
          <w:tcPr>
            <w:tcW w:w="1843" w:type="dxa"/>
          </w:tcPr>
          <w:p w14:paraId="6C8F49E2"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eastAsia="MS Mincho" w:hAnsi="Times New Roman"/>
                <w:color w:val="000000"/>
                <w:sz w:val="24"/>
                <w:szCs w:val="24"/>
                <w:lang w:val="sv-SE"/>
              </w:rPr>
              <w:t>Symbol</w:t>
            </w:r>
          </w:p>
        </w:tc>
        <w:tc>
          <w:tcPr>
            <w:tcW w:w="2232" w:type="dxa"/>
          </w:tcPr>
          <w:p w14:paraId="50124C73"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eastAsia="MS Mincho" w:hAnsi="Times New Roman"/>
                <w:color w:val="000000"/>
                <w:sz w:val="24"/>
                <w:szCs w:val="24"/>
                <w:lang w:val="sv-SE"/>
              </w:rPr>
              <w:t xml:space="preserve">Символ </w:t>
            </w:r>
          </w:p>
        </w:tc>
        <w:tc>
          <w:tcPr>
            <w:tcW w:w="4181" w:type="dxa"/>
          </w:tcPr>
          <w:p w14:paraId="690BC09A"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eastAsia="MS Mincho" w:hAnsi="Times New Roman"/>
                <w:color w:val="000000"/>
                <w:sz w:val="24"/>
                <w:szCs w:val="24"/>
                <w:lang w:val="sv-SE"/>
              </w:rPr>
              <w:t>tashqi dunyoning turli madaniyat vakillari ichki dunyosi, ongi, tafakkuri va ruhidagi aksi. Ramz belgi bo‘lib, uning dastlabki ma’nosidan boshqa ma’no uchun shakl sifatida foydalaniladi. Agarda oddiy belgi insonga ma’nolarning predmetlar olamiga kirish imkoniyatini bersa, ramz ma’noviy munosabatlarning predmetlar mavjud bo‘lmagan olamiga kirish imkoniyatini beradi. Ramz insonning anglab bo‘lmaydigan botiniy tomoniga murojaat qiladi</w:t>
            </w:r>
          </w:p>
        </w:tc>
      </w:tr>
      <w:tr w:rsidR="00196730" w:rsidRPr="009560B2" w14:paraId="0404DC01" w14:textId="77777777" w:rsidTr="005655C9">
        <w:trPr>
          <w:trHeight w:val="443"/>
          <w:jc w:val="center"/>
        </w:trPr>
        <w:tc>
          <w:tcPr>
            <w:tcW w:w="2305" w:type="dxa"/>
          </w:tcPr>
          <w:p w14:paraId="34096210"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eastAsia="MS Mincho" w:hAnsi="Times New Roman"/>
                <w:color w:val="000000"/>
                <w:sz w:val="24"/>
                <w:szCs w:val="24"/>
                <w:lang w:val="sv-SE"/>
              </w:rPr>
              <w:t>Sotsiolingvistika</w:t>
            </w:r>
          </w:p>
        </w:tc>
        <w:tc>
          <w:tcPr>
            <w:tcW w:w="1843" w:type="dxa"/>
          </w:tcPr>
          <w:p w14:paraId="6703CC3D"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hAnsi="Times New Roman"/>
                <w:sz w:val="24"/>
                <w:szCs w:val="24"/>
                <w:lang w:val="en-US"/>
              </w:rPr>
              <w:t>Sociolinguistics</w:t>
            </w:r>
          </w:p>
        </w:tc>
        <w:tc>
          <w:tcPr>
            <w:tcW w:w="2232" w:type="dxa"/>
          </w:tcPr>
          <w:p w14:paraId="17BF3B7F" w14:textId="77777777" w:rsidR="00196730" w:rsidRPr="009560B2" w:rsidRDefault="00196730" w:rsidP="005655C9">
            <w:pPr>
              <w:pStyle w:val="22"/>
              <w:rPr>
                <w:rFonts w:ascii="Times New Roman" w:eastAsia="MS Mincho" w:hAnsi="Times New Roman"/>
                <w:color w:val="FF0000"/>
                <w:sz w:val="24"/>
                <w:szCs w:val="24"/>
                <w:lang w:val="sv-SE"/>
              </w:rPr>
            </w:pPr>
            <w:r w:rsidRPr="009560B2">
              <w:rPr>
                <w:rFonts w:ascii="Times New Roman" w:eastAsia="MS Mincho" w:hAnsi="Times New Roman"/>
                <w:color w:val="000000"/>
                <w:sz w:val="24"/>
                <w:szCs w:val="24"/>
                <w:lang w:val="sv-SE"/>
              </w:rPr>
              <w:t>Социолингвистика</w:t>
            </w:r>
            <w:r w:rsidRPr="009560B2">
              <w:rPr>
                <w:rFonts w:ascii="Times New Roman" w:hAnsi="Times New Roman"/>
                <w:sz w:val="24"/>
                <w:szCs w:val="24"/>
                <w:lang w:val="en-US"/>
              </w:rPr>
              <w:t xml:space="preserve"> </w:t>
            </w:r>
          </w:p>
        </w:tc>
        <w:tc>
          <w:tcPr>
            <w:tcW w:w="4181" w:type="dxa"/>
          </w:tcPr>
          <w:p w14:paraId="1E5A29DE"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hAnsi="Times New Roman"/>
                <w:sz w:val="24"/>
                <w:szCs w:val="24"/>
                <w:lang w:val="sv-SE"/>
              </w:rPr>
              <w:t>tilshunoslikning tilni va uning mavjud bo‘lgan ijtimoiy sharoitlar bilan bog‘liqligini o‘rganadigan sohasi. Ijtimoiy sharoitlar deganda, amaldagi til rivojlanayotgan tashqi shart-sharoitlar majmuyi: mazkur tildan foydalanayotgan kishilar jamiyati, bu jamiyatning ijtimoiy strukturasi, til egalarining yoshi, ijtimoiy mavqeyi, madaniyat va bilim darajasi, yashash joyi  orasidagi farqlari, shuningdek, ularning muloqot vaziyatiga bog‘liq nutqiy muomalasidagi farqlar tushuniladi. Demak, sotsiolingvistika tilning jamiyat hayotidagi roli, uning ijtimoiy tabiati, ijtimoiy funksiyalari, ijtimoiy omillarning tilga bo‘lgan ta’sir mexanizmi bilan bog‘liq masalalarni o‘rganadigan tilshunoslik sohasidir</w:t>
            </w:r>
          </w:p>
        </w:tc>
      </w:tr>
      <w:tr w:rsidR="00196730" w:rsidRPr="009560B2" w14:paraId="56024008" w14:textId="77777777" w:rsidTr="005655C9">
        <w:trPr>
          <w:trHeight w:val="443"/>
          <w:jc w:val="center"/>
        </w:trPr>
        <w:tc>
          <w:tcPr>
            <w:tcW w:w="2305" w:type="dxa"/>
          </w:tcPr>
          <w:p w14:paraId="4978C83D"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hAnsi="Times New Roman"/>
                <w:sz w:val="24"/>
                <w:szCs w:val="24"/>
                <w:lang w:val="sv-SE"/>
              </w:rPr>
              <w:t>Stereotip</w:t>
            </w:r>
          </w:p>
        </w:tc>
        <w:tc>
          <w:tcPr>
            <w:tcW w:w="1843" w:type="dxa"/>
          </w:tcPr>
          <w:p w14:paraId="39A696A4"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eastAsia="MS Mincho" w:hAnsi="Times New Roman"/>
                <w:color w:val="000000"/>
                <w:sz w:val="24"/>
                <w:szCs w:val="24"/>
                <w:lang w:val="sv-SE"/>
              </w:rPr>
              <w:t>Stereotype</w:t>
            </w:r>
          </w:p>
        </w:tc>
        <w:tc>
          <w:tcPr>
            <w:tcW w:w="2232" w:type="dxa"/>
          </w:tcPr>
          <w:p w14:paraId="46EDDA2F"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eastAsia="MS Mincho" w:hAnsi="Times New Roman"/>
                <w:color w:val="000000"/>
                <w:sz w:val="24"/>
                <w:szCs w:val="24"/>
                <w:lang w:val="sv-SE"/>
              </w:rPr>
              <w:t>Стереотип</w:t>
            </w:r>
          </w:p>
        </w:tc>
        <w:tc>
          <w:tcPr>
            <w:tcW w:w="4181" w:type="dxa"/>
          </w:tcPr>
          <w:p w14:paraId="2DD8174A"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hAnsi="Times New Roman"/>
                <w:sz w:val="24"/>
                <w:szCs w:val="24"/>
                <w:lang w:val="sv-SE"/>
              </w:rPr>
              <w:t xml:space="preserve">muayyan guruh yoki jamoaning soddalashgan, sxemalashgan, emotsional bo‘yoqdor va favqulodda barqaror bo‘lgan obrazi, turli madaniyat vakillarining tili va tafakkurining o‘ziga xosligi. Har qanday shaxs muayyan madaniyatlar bilan bog‘langan </w:t>
            </w:r>
            <w:r w:rsidRPr="009560B2">
              <w:rPr>
                <w:rFonts w:ascii="Times New Roman" w:hAnsi="Times New Roman"/>
                <w:sz w:val="24"/>
                <w:szCs w:val="24"/>
                <w:lang w:val="sv-SE"/>
              </w:rPr>
              <w:lastRenderedPageBreak/>
              <w:t>stereotiplar olamida yashaydi. Stereotiplar ijtimoiy stereotiplar, muloqot stereotiplari, mental stereotiplar, madaniy stereotiplar, etnomadaniy stereotiplar va h.k. ga ajratiladi.  Masalan, ijtimoiy stereotiplar shaxsning tafakkuri va muomalasini ko‘rsatadi</w:t>
            </w:r>
          </w:p>
        </w:tc>
      </w:tr>
      <w:tr w:rsidR="00196730" w:rsidRPr="009560B2" w14:paraId="7F8525DE" w14:textId="77777777" w:rsidTr="005655C9">
        <w:trPr>
          <w:trHeight w:val="443"/>
          <w:jc w:val="center"/>
        </w:trPr>
        <w:tc>
          <w:tcPr>
            <w:tcW w:w="2305" w:type="dxa"/>
          </w:tcPr>
          <w:p w14:paraId="2F5F5E0E" w14:textId="77777777" w:rsidR="00196730" w:rsidRPr="009560B2" w:rsidRDefault="00196730" w:rsidP="005655C9">
            <w:pPr>
              <w:pStyle w:val="22"/>
              <w:rPr>
                <w:rFonts w:ascii="Times New Roman" w:hAnsi="Times New Roman"/>
                <w:sz w:val="24"/>
                <w:szCs w:val="24"/>
                <w:lang w:val="sv-SE"/>
              </w:rPr>
            </w:pPr>
            <w:r w:rsidRPr="009560B2">
              <w:rPr>
                <w:rFonts w:ascii="Times New Roman" w:hAnsi="Times New Roman"/>
                <w:sz w:val="24"/>
                <w:szCs w:val="24"/>
                <w:lang w:val="en-US" w:eastAsia="en-US"/>
              </w:rPr>
              <w:lastRenderedPageBreak/>
              <w:t xml:space="preserve">Subkod </w:t>
            </w:r>
          </w:p>
        </w:tc>
        <w:tc>
          <w:tcPr>
            <w:tcW w:w="1843" w:type="dxa"/>
          </w:tcPr>
          <w:p w14:paraId="78A80F2E"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eastAsia="MS Mincho" w:hAnsi="Times New Roman"/>
                <w:color w:val="000000"/>
                <w:sz w:val="24"/>
                <w:szCs w:val="24"/>
                <w:lang w:val="sv-SE"/>
              </w:rPr>
              <w:t xml:space="preserve">Subcode </w:t>
            </w:r>
          </w:p>
        </w:tc>
        <w:tc>
          <w:tcPr>
            <w:tcW w:w="2232" w:type="dxa"/>
          </w:tcPr>
          <w:p w14:paraId="625B5E95"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hAnsi="Times New Roman"/>
                <w:spacing w:val="3"/>
                <w:sz w:val="24"/>
                <w:szCs w:val="24"/>
              </w:rPr>
              <w:t>Субкод</w:t>
            </w:r>
          </w:p>
        </w:tc>
        <w:tc>
          <w:tcPr>
            <w:tcW w:w="4181" w:type="dxa"/>
          </w:tcPr>
          <w:p w14:paraId="6648522B" w14:textId="77777777" w:rsidR="00196730" w:rsidRPr="009560B2" w:rsidRDefault="00196730" w:rsidP="005655C9">
            <w:pPr>
              <w:pStyle w:val="22"/>
              <w:rPr>
                <w:rFonts w:ascii="Times New Roman" w:hAnsi="Times New Roman"/>
                <w:sz w:val="24"/>
                <w:szCs w:val="24"/>
                <w:lang w:val="en-US" w:eastAsia="en-US"/>
              </w:rPr>
            </w:pPr>
            <w:r w:rsidRPr="009560B2">
              <w:rPr>
                <w:rFonts w:ascii="Times New Roman" w:hAnsi="Times New Roman"/>
                <w:sz w:val="24"/>
                <w:szCs w:val="24"/>
                <w:lang w:val="en-US" w:eastAsia="en-US"/>
              </w:rPr>
              <w:t>funksional darajasi va hajmi “kod”dan kichik bo‘lgan kommunikativ osttizim, tilning turi. Masalan, hozirgi o‘zbek milliy tilining subkodlari bu – adabiy til, hududiy dialektlar, ijtimoiy jargonlar, shahar (Toshkent) koynesi hisoblanadi</w:t>
            </w:r>
          </w:p>
        </w:tc>
      </w:tr>
      <w:tr w:rsidR="00196730" w:rsidRPr="009560B2" w14:paraId="264F07F6" w14:textId="77777777" w:rsidTr="005655C9">
        <w:trPr>
          <w:trHeight w:val="443"/>
          <w:jc w:val="center"/>
        </w:trPr>
        <w:tc>
          <w:tcPr>
            <w:tcW w:w="2305" w:type="dxa"/>
          </w:tcPr>
          <w:p w14:paraId="320AA538" w14:textId="77777777" w:rsidR="00196730" w:rsidRPr="009560B2" w:rsidRDefault="00196730" w:rsidP="005655C9">
            <w:pPr>
              <w:pStyle w:val="22"/>
              <w:rPr>
                <w:rFonts w:ascii="Times New Roman" w:hAnsi="Times New Roman"/>
                <w:sz w:val="24"/>
                <w:szCs w:val="24"/>
                <w:lang w:val="sv-SE"/>
              </w:rPr>
            </w:pPr>
            <w:r w:rsidRPr="009560B2">
              <w:rPr>
                <w:rFonts w:ascii="Times New Roman" w:eastAsia="Times New Roman" w:hAnsi="Times New Roman"/>
                <w:sz w:val="24"/>
                <w:szCs w:val="24"/>
                <w:lang w:val="en-US"/>
              </w:rPr>
              <w:t xml:space="preserve">Submadaniyat </w:t>
            </w:r>
          </w:p>
        </w:tc>
        <w:tc>
          <w:tcPr>
            <w:tcW w:w="1843" w:type="dxa"/>
          </w:tcPr>
          <w:p w14:paraId="5D711AA7"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eastAsia="MS Mincho" w:hAnsi="Times New Roman"/>
                <w:color w:val="000000"/>
                <w:sz w:val="24"/>
                <w:szCs w:val="24"/>
                <w:lang w:val="sv-SE"/>
              </w:rPr>
              <w:t>Subculture</w:t>
            </w:r>
          </w:p>
        </w:tc>
        <w:tc>
          <w:tcPr>
            <w:tcW w:w="2232" w:type="dxa"/>
          </w:tcPr>
          <w:p w14:paraId="5718532E"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hAnsi="Times New Roman"/>
                <w:spacing w:val="3"/>
                <w:sz w:val="24"/>
                <w:szCs w:val="24"/>
              </w:rPr>
              <w:t>Субкультура</w:t>
            </w:r>
          </w:p>
        </w:tc>
        <w:tc>
          <w:tcPr>
            <w:tcW w:w="4181" w:type="dxa"/>
          </w:tcPr>
          <w:p w14:paraId="5B3BF5BC" w14:textId="77777777" w:rsidR="00196730" w:rsidRPr="009560B2" w:rsidRDefault="00196730" w:rsidP="005655C9">
            <w:pPr>
              <w:pStyle w:val="22"/>
              <w:rPr>
                <w:rFonts w:ascii="Times New Roman" w:eastAsia="Times New Roman" w:hAnsi="Times New Roman"/>
                <w:sz w:val="24"/>
                <w:szCs w:val="24"/>
                <w:lang w:val="en-US"/>
              </w:rPr>
            </w:pPr>
            <w:r w:rsidRPr="009560B2">
              <w:rPr>
                <w:rFonts w:ascii="Times New Roman" w:eastAsia="Times New Roman" w:hAnsi="Times New Roman"/>
                <w:sz w:val="24"/>
                <w:szCs w:val="24"/>
                <w:lang w:val="en-US"/>
              </w:rPr>
              <w:t>ikkinchi darajali, tobe madaniyat tizimi (masalan, yoshlar submadaniyati va h.k.)</w:t>
            </w:r>
          </w:p>
        </w:tc>
      </w:tr>
      <w:tr w:rsidR="00196730" w:rsidRPr="009560B2" w14:paraId="36F22FEB" w14:textId="77777777" w:rsidTr="005655C9">
        <w:trPr>
          <w:trHeight w:val="443"/>
          <w:jc w:val="center"/>
        </w:trPr>
        <w:tc>
          <w:tcPr>
            <w:tcW w:w="2305" w:type="dxa"/>
          </w:tcPr>
          <w:p w14:paraId="40F139F7" w14:textId="77777777" w:rsidR="00196730" w:rsidRPr="009560B2" w:rsidRDefault="00196730" w:rsidP="005655C9">
            <w:pPr>
              <w:pStyle w:val="22"/>
              <w:rPr>
                <w:rFonts w:ascii="Times New Roman" w:eastAsia="MS Mincho" w:hAnsi="Times New Roman"/>
                <w:color w:val="000000"/>
                <w:sz w:val="24"/>
                <w:szCs w:val="24"/>
                <w:lang w:val="en-US" w:bidi="hi-IN"/>
              </w:rPr>
            </w:pPr>
            <w:r w:rsidRPr="009560B2">
              <w:rPr>
                <w:rFonts w:ascii="Times New Roman" w:eastAsia="MS Mincho" w:hAnsi="Times New Roman"/>
                <w:color w:val="000000"/>
                <w:sz w:val="24"/>
                <w:szCs w:val="24"/>
                <w:lang w:val="en-US" w:bidi="hi-IN"/>
              </w:rPr>
              <w:t>Tabu</w:t>
            </w:r>
          </w:p>
        </w:tc>
        <w:tc>
          <w:tcPr>
            <w:tcW w:w="1843" w:type="dxa"/>
          </w:tcPr>
          <w:p w14:paraId="01498B28"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eastAsia="MS Mincho" w:hAnsi="Times New Roman"/>
                <w:color w:val="000000"/>
                <w:sz w:val="24"/>
                <w:szCs w:val="24"/>
                <w:lang w:val="sv-SE"/>
              </w:rPr>
              <w:t>Tabоо</w:t>
            </w:r>
          </w:p>
        </w:tc>
        <w:tc>
          <w:tcPr>
            <w:tcW w:w="2232" w:type="dxa"/>
          </w:tcPr>
          <w:p w14:paraId="7D6C2983"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eastAsia="MS Mincho" w:hAnsi="Times New Roman"/>
                <w:color w:val="000000"/>
                <w:sz w:val="24"/>
                <w:szCs w:val="24"/>
                <w:lang w:val="sv-SE"/>
              </w:rPr>
              <w:t>Табу</w:t>
            </w:r>
          </w:p>
        </w:tc>
        <w:tc>
          <w:tcPr>
            <w:tcW w:w="4181" w:type="dxa"/>
          </w:tcPr>
          <w:p w14:paraId="39817855" w14:textId="77777777" w:rsidR="00196730" w:rsidRPr="009560B2" w:rsidRDefault="00196730" w:rsidP="005655C9">
            <w:pPr>
              <w:pStyle w:val="22"/>
              <w:rPr>
                <w:rFonts w:ascii="Times New Roman" w:eastAsia="MS Mincho" w:hAnsi="Times New Roman"/>
                <w:color w:val="000000"/>
                <w:sz w:val="24"/>
                <w:szCs w:val="24"/>
                <w:lang w:val="uz-Cyrl-UZ"/>
              </w:rPr>
            </w:pPr>
            <w:r w:rsidRPr="009560B2">
              <w:rPr>
                <w:rFonts w:ascii="Times New Roman" w:hAnsi="Times New Roman"/>
                <w:sz w:val="24"/>
                <w:szCs w:val="24"/>
                <w:lang w:val="uz-Cyrl-UZ"/>
              </w:rPr>
              <w:t>madaniy, diniy, irim yoki noxushlik uyg‘otishi nuqta</w:t>
            </w:r>
            <w:r w:rsidRPr="009560B2">
              <w:rPr>
                <w:rFonts w:ascii="Times New Roman" w:hAnsi="Times New Roman"/>
                <w:sz w:val="24"/>
                <w:szCs w:val="24"/>
                <w:lang w:val="sv-SE"/>
              </w:rPr>
              <w:t>y</w:t>
            </w:r>
            <w:r w:rsidRPr="009560B2">
              <w:rPr>
                <w:rFonts w:ascii="Times New Roman" w:hAnsi="Times New Roman"/>
                <w:sz w:val="24"/>
                <w:szCs w:val="24"/>
                <w:lang w:val="uz-Cyrl-UZ"/>
              </w:rPr>
              <w:t>i nazaridan muayyan xatti</w:t>
            </w:r>
            <w:r w:rsidRPr="009560B2">
              <w:rPr>
                <w:rFonts w:ascii="Times New Roman" w:hAnsi="Times New Roman"/>
                <w:color w:val="000000"/>
                <w:sz w:val="24"/>
                <w:szCs w:val="24"/>
                <w:shd w:val="clear" w:color="auto" w:fill="FFFFFF"/>
                <w:lang w:val="uz-Cyrl-UZ"/>
              </w:rPr>
              <w:t>-harakatlar yoki ayrim so‘zlar qo‘llanishini</w:t>
            </w:r>
            <w:r w:rsidRPr="009560B2">
              <w:rPr>
                <w:rFonts w:ascii="Times New Roman" w:hAnsi="Times New Roman"/>
                <w:sz w:val="24"/>
                <w:szCs w:val="24"/>
                <w:lang w:val="uz-Cyrl-UZ"/>
              </w:rPr>
              <w:t xml:space="preserve"> taqiqlash</w:t>
            </w:r>
          </w:p>
        </w:tc>
      </w:tr>
      <w:tr w:rsidR="00196730" w:rsidRPr="009560B2" w14:paraId="155483EE" w14:textId="77777777" w:rsidTr="005655C9">
        <w:trPr>
          <w:trHeight w:val="443"/>
          <w:jc w:val="center"/>
        </w:trPr>
        <w:tc>
          <w:tcPr>
            <w:tcW w:w="2305" w:type="dxa"/>
          </w:tcPr>
          <w:p w14:paraId="04251873"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hAnsi="Times New Roman"/>
                <w:sz w:val="24"/>
                <w:szCs w:val="24"/>
                <w:lang w:val="uz-Cyrl-UZ"/>
              </w:rPr>
              <w:t>Tamaddun</w:t>
            </w:r>
          </w:p>
        </w:tc>
        <w:tc>
          <w:tcPr>
            <w:tcW w:w="1843" w:type="dxa"/>
          </w:tcPr>
          <w:p w14:paraId="1E27B198"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hAnsi="Times New Roman"/>
                <w:sz w:val="24"/>
                <w:szCs w:val="24"/>
                <w:lang w:val="en"/>
              </w:rPr>
              <w:t>Civilization</w:t>
            </w:r>
          </w:p>
        </w:tc>
        <w:tc>
          <w:tcPr>
            <w:tcW w:w="2232" w:type="dxa"/>
          </w:tcPr>
          <w:p w14:paraId="73D4E86F"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eastAsia="MS Mincho" w:hAnsi="Times New Roman"/>
                <w:color w:val="000000"/>
                <w:sz w:val="24"/>
                <w:szCs w:val="24"/>
                <w:lang w:val="sv-SE"/>
              </w:rPr>
              <w:t>Цивилизация</w:t>
            </w:r>
            <w:r w:rsidRPr="009560B2">
              <w:rPr>
                <w:rFonts w:ascii="Times New Roman" w:hAnsi="Times New Roman"/>
                <w:sz w:val="24"/>
                <w:szCs w:val="24"/>
                <w:lang w:val="en"/>
              </w:rPr>
              <w:t xml:space="preserve"> </w:t>
            </w:r>
          </w:p>
        </w:tc>
        <w:tc>
          <w:tcPr>
            <w:tcW w:w="4181" w:type="dxa"/>
          </w:tcPr>
          <w:p w14:paraId="49E5F0D2" w14:textId="77777777" w:rsidR="00196730" w:rsidRPr="009560B2" w:rsidRDefault="00196730" w:rsidP="005655C9">
            <w:pPr>
              <w:pStyle w:val="22"/>
              <w:rPr>
                <w:rFonts w:ascii="Times New Roman" w:eastAsia="MS Mincho" w:hAnsi="Times New Roman"/>
                <w:color w:val="000000"/>
                <w:sz w:val="24"/>
                <w:szCs w:val="24"/>
                <w:lang w:val="sv-SE"/>
              </w:rPr>
            </w:pPr>
            <w:r w:rsidRPr="009560B2">
              <w:rPr>
                <w:rFonts w:ascii="Times New Roman" w:hAnsi="Times New Roman"/>
                <w:sz w:val="24"/>
                <w:szCs w:val="24"/>
                <w:lang w:val="uz-Cyrl-UZ"/>
              </w:rPr>
              <w:t xml:space="preserve">(“sivilizatsiya” &lt; lot. civilis – fuqaro) termini XVII asrda vujudga kelgan.  Har bir madaniyatning o‘limi bo‘lgan o‘z tamadduni mavjud. Tamaddun har qanday ijtimoiy-madaniy dunyo rivojlanishining oxirgi bosqichidir. Madaniyat milliy, tamaddun xalqarodir. Ingliz-amerika an’analarida har qanday alohida ijtimoiy-madaniy dunyo sivilizatsiyadir. Madaniyat yangini yaratadi, </w:t>
            </w:r>
            <w:r w:rsidRPr="009560B2">
              <w:rPr>
                <w:rFonts w:ascii="Times New Roman" w:hAnsi="Times New Roman"/>
                <w:i/>
                <w:iCs/>
                <w:sz w:val="24"/>
                <w:szCs w:val="24"/>
                <w:lang w:val="uz-Cyrl-UZ"/>
              </w:rPr>
              <w:t xml:space="preserve"> </w:t>
            </w:r>
            <w:r w:rsidRPr="009560B2">
              <w:rPr>
                <w:rFonts w:ascii="Times New Roman" w:hAnsi="Times New Roman"/>
                <w:sz w:val="24"/>
                <w:szCs w:val="24"/>
                <w:lang w:val="uz-Cyrl-UZ"/>
              </w:rPr>
              <w:t>tamaddun faqat ma’lum narsani tarqatadi</w:t>
            </w:r>
          </w:p>
        </w:tc>
      </w:tr>
      <w:tr w:rsidR="00196730" w:rsidRPr="009560B2" w14:paraId="5BE5912C" w14:textId="77777777" w:rsidTr="005655C9">
        <w:trPr>
          <w:trHeight w:val="443"/>
          <w:jc w:val="center"/>
        </w:trPr>
        <w:tc>
          <w:tcPr>
            <w:tcW w:w="2305" w:type="dxa"/>
            <w:shd w:val="clear" w:color="auto" w:fill="auto"/>
          </w:tcPr>
          <w:p w14:paraId="6655FA8E" w14:textId="77777777" w:rsidR="00196730" w:rsidRPr="009560B2" w:rsidRDefault="00196730" w:rsidP="005655C9">
            <w:pPr>
              <w:pStyle w:val="22"/>
              <w:rPr>
                <w:rFonts w:ascii="Times New Roman" w:eastAsia="Calibri" w:hAnsi="Times New Roman"/>
                <w:sz w:val="24"/>
                <w:szCs w:val="24"/>
                <w:lang w:val="uz-Cyrl-UZ"/>
              </w:rPr>
            </w:pPr>
            <w:r w:rsidRPr="009560B2">
              <w:rPr>
                <w:rFonts w:ascii="Times New Roman" w:eastAsia="Calibri" w:hAnsi="Times New Roman"/>
                <w:sz w:val="24"/>
                <w:szCs w:val="24"/>
                <w:lang w:val="uz-Cyrl-UZ"/>
              </w:rPr>
              <w:t>Tanqidiy</w:t>
            </w:r>
          </w:p>
          <w:p w14:paraId="0B7A032A" w14:textId="77777777" w:rsidR="00196730" w:rsidRPr="009560B2" w:rsidRDefault="00196730" w:rsidP="005655C9">
            <w:pPr>
              <w:pStyle w:val="22"/>
              <w:rPr>
                <w:rFonts w:ascii="Times New Roman" w:eastAsia="Times New Roman" w:hAnsi="Times New Roman"/>
                <w:sz w:val="24"/>
                <w:szCs w:val="24"/>
                <w:lang w:val="uz-Cyrl-UZ"/>
              </w:rPr>
            </w:pPr>
            <w:r w:rsidRPr="009560B2">
              <w:rPr>
                <w:rFonts w:ascii="Times New Roman" w:eastAsia="Calibri" w:hAnsi="Times New Roman"/>
                <w:sz w:val="24"/>
                <w:szCs w:val="24"/>
                <w:lang w:val="uz-Cyrl-UZ"/>
              </w:rPr>
              <w:t xml:space="preserve">yondashuv </w:t>
            </w:r>
          </w:p>
        </w:tc>
        <w:tc>
          <w:tcPr>
            <w:tcW w:w="1843" w:type="dxa"/>
            <w:shd w:val="clear" w:color="auto" w:fill="auto"/>
          </w:tcPr>
          <w:p w14:paraId="62D8131C"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en-US"/>
              </w:rPr>
              <w:t>C</w:t>
            </w:r>
            <w:r w:rsidRPr="009560B2">
              <w:rPr>
                <w:rFonts w:ascii="Times New Roman" w:hAnsi="Times New Roman"/>
                <w:sz w:val="24"/>
                <w:szCs w:val="24"/>
                <w:lang w:val="uz-Cyrl-UZ"/>
              </w:rPr>
              <w:t>ritical approach</w:t>
            </w:r>
          </w:p>
        </w:tc>
        <w:tc>
          <w:tcPr>
            <w:tcW w:w="2232" w:type="dxa"/>
            <w:shd w:val="clear" w:color="auto" w:fill="auto"/>
          </w:tcPr>
          <w:p w14:paraId="1662037F"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uz-Cyrl-UZ"/>
              </w:rPr>
              <w:t xml:space="preserve">Критический подход </w:t>
            </w:r>
          </w:p>
        </w:tc>
        <w:tc>
          <w:tcPr>
            <w:tcW w:w="4181" w:type="dxa"/>
            <w:shd w:val="clear" w:color="auto" w:fill="auto"/>
          </w:tcPr>
          <w:p w14:paraId="492CEF4F" w14:textId="77777777" w:rsidR="00196730" w:rsidRPr="009560B2" w:rsidRDefault="00196730" w:rsidP="005655C9">
            <w:pPr>
              <w:pStyle w:val="22"/>
              <w:rPr>
                <w:rFonts w:ascii="Times New Roman" w:eastAsia="Times New Roman" w:hAnsi="Times New Roman"/>
                <w:sz w:val="24"/>
                <w:szCs w:val="24"/>
                <w:lang w:val="uz-Cyrl-UZ"/>
              </w:rPr>
            </w:pPr>
            <w:r w:rsidRPr="009560B2">
              <w:rPr>
                <w:rFonts w:ascii="Times New Roman" w:hAnsi="Times New Roman"/>
                <w:sz w:val="24"/>
                <w:szCs w:val="24"/>
                <w:lang w:val="uz-Cyrl-UZ"/>
              </w:rPr>
              <w:t>shaxs va kommunikatsiyani</w:t>
            </w:r>
            <w:r w:rsidRPr="009560B2">
              <w:rPr>
                <w:rFonts w:ascii="Times New Roman" w:eastAsia="Calibri" w:hAnsi="Times New Roman"/>
                <w:sz w:val="24"/>
                <w:szCs w:val="24"/>
                <w:lang w:val="uz-Cyrl-UZ"/>
              </w:rPr>
              <w:t xml:space="preserve"> o‘rganishdagi nazariyalardan biri. Bu yondashuv tarafdorlari, avvalo, kommunikatsiyaning tarixiy vaziyati bilan qiziqishadi. Mazkur nuqtayi nazarga ko‘ra, madaniyat jang maydoni sifatida talqin etildi. Ya’ni, madaniy hodisalarning ko‘plab izoh va talqinlari bir joyga yig‘iladi, har doim madaniy farqlarni belgilovchi va uning xarakterini tushuntiruvchi hukmron kuch mavjud bo‘ladi.  Tanqidiy yondashuv tarafdorlarining fikricha, madaniy vaziyatlardagi hukmron kuchlarni tadqiq etish va tasvirlash kishilarni qarshi tura olishga va boshqa madaniyat vakillari bilan yanada samaraliroq muloqotni yo‘lga qo‘yishga o‘rgatadi</w:t>
            </w:r>
          </w:p>
        </w:tc>
      </w:tr>
      <w:tr w:rsidR="00196730" w:rsidRPr="009560B2" w14:paraId="67EFA4BC" w14:textId="77777777" w:rsidTr="005655C9">
        <w:trPr>
          <w:trHeight w:val="443"/>
          <w:jc w:val="center"/>
        </w:trPr>
        <w:tc>
          <w:tcPr>
            <w:tcW w:w="2305" w:type="dxa"/>
            <w:shd w:val="clear" w:color="auto" w:fill="auto"/>
          </w:tcPr>
          <w:p w14:paraId="10FF3F45" w14:textId="77777777" w:rsidR="00196730" w:rsidRPr="009560B2" w:rsidRDefault="00196730" w:rsidP="005655C9">
            <w:pPr>
              <w:pStyle w:val="22"/>
              <w:rPr>
                <w:rFonts w:ascii="Times New Roman" w:eastAsia="Times New Roman" w:hAnsi="Times New Roman"/>
                <w:sz w:val="24"/>
                <w:szCs w:val="24"/>
                <w:lang w:val="uz-Cyrl-UZ"/>
              </w:rPr>
            </w:pPr>
            <w:r w:rsidRPr="009560B2">
              <w:rPr>
                <w:rFonts w:ascii="Times New Roman" w:hAnsi="Times New Roman"/>
                <w:sz w:val="24"/>
                <w:szCs w:val="24"/>
                <w:lang w:val="uz-Cyrl-UZ"/>
              </w:rPr>
              <w:t xml:space="preserve">Til </w:t>
            </w:r>
          </w:p>
        </w:tc>
        <w:tc>
          <w:tcPr>
            <w:tcW w:w="1843" w:type="dxa"/>
            <w:shd w:val="clear" w:color="auto" w:fill="auto"/>
          </w:tcPr>
          <w:p w14:paraId="2B2AFE54" w14:textId="77777777" w:rsidR="00196730" w:rsidRPr="009560B2" w:rsidRDefault="00196730" w:rsidP="005655C9">
            <w:pPr>
              <w:pStyle w:val="22"/>
              <w:rPr>
                <w:rFonts w:ascii="Times New Roman" w:hAnsi="Times New Roman"/>
                <w:sz w:val="24"/>
                <w:szCs w:val="24"/>
                <w:lang w:val="en-US"/>
              </w:rPr>
            </w:pPr>
            <w:r w:rsidRPr="009560B2">
              <w:rPr>
                <w:rFonts w:ascii="Times New Roman" w:hAnsi="Times New Roman"/>
                <w:sz w:val="24"/>
                <w:szCs w:val="24"/>
                <w:lang w:val="en-US"/>
              </w:rPr>
              <w:t>Language</w:t>
            </w:r>
          </w:p>
        </w:tc>
        <w:tc>
          <w:tcPr>
            <w:tcW w:w="2232" w:type="dxa"/>
            <w:shd w:val="clear" w:color="auto" w:fill="auto"/>
          </w:tcPr>
          <w:p w14:paraId="2B6BA233"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uz-Cyrl-UZ"/>
              </w:rPr>
              <w:t>Язык</w:t>
            </w:r>
          </w:p>
        </w:tc>
        <w:tc>
          <w:tcPr>
            <w:tcW w:w="4181" w:type="dxa"/>
            <w:shd w:val="clear" w:color="auto" w:fill="auto"/>
          </w:tcPr>
          <w:p w14:paraId="5B3A5585" w14:textId="77777777" w:rsidR="00196730" w:rsidRPr="009560B2" w:rsidRDefault="00196730" w:rsidP="005655C9">
            <w:pPr>
              <w:pStyle w:val="22"/>
              <w:rPr>
                <w:rFonts w:ascii="Times New Roman" w:hAnsi="Times New Roman"/>
                <w:sz w:val="24"/>
                <w:szCs w:val="24"/>
                <w:lang w:val="uz-Cyrl-UZ"/>
              </w:rPr>
            </w:pPr>
            <w:r w:rsidRPr="009560B2">
              <w:rPr>
                <w:rFonts w:ascii="Times New Roman" w:eastAsia="Times New Roman" w:hAnsi="Times New Roman"/>
                <w:sz w:val="24"/>
                <w:szCs w:val="24"/>
                <w:lang w:val="uz-Cyrl-UZ"/>
              </w:rPr>
              <w:t xml:space="preserve">kishilar oqimini xalqqa aylantiradigan, mazkur nutq jamoasining o‘zini o‘zi </w:t>
            </w:r>
            <w:r w:rsidRPr="009560B2">
              <w:rPr>
                <w:rFonts w:ascii="Times New Roman" w:eastAsia="Times New Roman" w:hAnsi="Times New Roman"/>
                <w:sz w:val="24"/>
                <w:szCs w:val="24"/>
                <w:lang w:val="uz-Cyrl-UZ"/>
              </w:rPr>
              <w:lastRenderedPageBreak/>
              <w:t xml:space="preserve">anglashi, madaniyati, an’analarini saqlashi va ularni meros qilishi orqali millatni shakllantiradigan kuchli ijtimoiy vositadir.  Til – </w:t>
            </w:r>
            <w:r w:rsidRPr="009560B2">
              <w:rPr>
                <w:rFonts w:ascii="Times New Roman" w:hAnsi="Times New Roman"/>
                <w:sz w:val="24"/>
                <w:szCs w:val="24"/>
                <w:lang w:val="uz-Cyrl-UZ"/>
              </w:rPr>
              <w:t xml:space="preserve"> madaniyatning ko‘zgusi bo‘lib, unda nafaqat insonni o‘rab olgan real borliq, uning real yashash sharoitlari, balki  xalqning ijtimoiy o‘zini o‘zi anglashi, uning mentaliteti, milliy xarakteri, hayot tarzi, an’analari, urf-odatlari, axloqi, qadriyatlar yig‘indisi va dunyoqarashi ham aks etadi</w:t>
            </w:r>
          </w:p>
        </w:tc>
      </w:tr>
      <w:tr w:rsidR="00196730" w:rsidRPr="00E21DCF" w14:paraId="64A33735" w14:textId="77777777" w:rsidTr="005655C9">
        <w:trPr>
          <w:trHeight w:val="443"/>
          <w:jc w:val="center"/>
        </w:trPr>
        <w:tc>
          <w:tcPr>
            <w:tcW w:w="2305" w:type="dxa"/>
            <w:shd w:val="clear" w:color="auto" w:fill="auto"/>
          </w:tcPr>
          <w:p w14:paraId="6F8F9CD5" w14:textId="77777777" w:rsidR="00196730" w:rsidRPr="009560B2" w:rsidRDefault="00196730" w:rsidP="005655C9">
            <w:pPr>
              <w:pStyle w:val="22"/>
              <w:rPr>
                <w:rFonts w:ascii="Times New Roman" w:eastAsia="Times New Roman" w:hAnsi="Times New Roman"/>
                <w:sz w:val="24"/>
                <w:szCs w:val="24"/>
                <w:lang w:val="uz-Cyrl-UZ"/>
              </w:rPr>
            </w:pPr>
            <w:r w:rsidRPr="009560B2">
              <w:rPr>
                <w:rFonts w:ascii="Times New Roman" w:hAnsi="Times New Roman"/>
                <w:sz w:val="24"/>
                <w:szCs w:val="24"/>
                <w:lang w:val="en-US"/>
              </w:rPr>
              <w:lastRenderedPageBreak/>
              <w:t xml:space="preserve">Verbal </w:t>
            </w:r>
            <w:r w:rsidRPr="009560B2">
              <w:rPr>
                <w:rFonts w:ascii="Times New Roman" w:hAnsi="Times New Roman"/>
                <w:sz w:val="24"/>
                <w:szCs w:val="24"/>
                <w:lang w:val="uz-Cyrl-UZ"/>
              </w:rPr>
              <w:t xml:space="preserve">kommunikatsiya </w:t>
            </w:r>
          </w:p>
        </w:tc>
        <w:tc>
          <w:tcPr>
            <w:tcW w:w="1843" w:type="dxa"/>
            <w:shd w:val="clear" w:color="auto" w:fill="auto"/>
          </w:tcPr>
          <w:p w14:paraId="73807DBA" w14:textId="77777777" w:rsidR="00196730" w:rsidRPr="009560B2" w:rsidRDefault="00196730" w:rsidP="005655C9">
            <w:pPr>
              <w:pStyle w:val="22"/>
              <w:rPr>
                <w:rFonts w:ascii="Times New Roman" w:hAnsi="Times New Roman"/>
                <w:sz w:val="24"/>
                <w:szCs w:val="24"/>
                <w:lang w:val="en-US"/>
              </w:rPr>
            </w:pPr>
            <w:r w:rsidRPr="009560B2">
              <w:rPr>
                <w:rFonts w:ascii="Times New Roman" w:hAnsi="Times New Roman"/>
                <w:sz w:val="24"/>
                <w:szCs w:val="24"/>
                <w:lang w:val="en-US"/>
              </w:rPr>
              <w:t xml:space="preserve">Verbal communication </w:t>
            </w:r>
          </w:p>
        </w:tc>
        <w:tc>
          <w:tcPr>
            <w:tcW w:w="2232" w:type="dxa"/>
            <w:shd w:val="clear" w:color="auto" w:fill="auto"/>
          </w:tcPr>
          <w:p w14:paraId="23644D92"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rPr>
              <w:t>В</w:t>
            </w:r>
            <w:r w:rsidRPr="009560B2">
              <w:rPr>
                <w:rFonts w:ascii="Times New Roman" w:hAnsi="Times New Roman"/>
                <w:sz w:val="24"/>
                <w:szCs w:val="24"/>
                <w:lang w:val="uz-Cyrl-UZ"/>
              </w:rPr>
              <w:t>ербальная коммуникация</w:t>
            </w:r>
          </w:p>
        </w:tc>
        <w:tc>
          <w:tcPr>
            <w:tcW w:w="4181" w:type="dxa"/>
            <w:shd w:val="clear" w:color="auto" w:fill="auto"/>
          </w:tcPr>
          <w:p w14:paraId="5A009D66" w14:textId="77777777" w:rsidR="00196730" w:rsidRPr="009560B2" w:rsidRDefault="00196730" w:rsidP="005655C9">
            <w:pPr>
              <w:pStyle w:val="22"/>
              <w:rPr>
                <w:rFonts w:ascii="Times New Roman" w:hAnsi="Times New Roman"/>
                <w:sz w:val="24"/>
                <w:szCs w:val="24"/>
                <w:lang w:val="en-US"/>
              </w:rPr>
            </w:pPr>
            <w:r w:rsidRPr="009560B2">
              <w:rPr>
                <w:rFonts w:ascii="Times New Roman" w:hAnsi="Times New Roman"/>
                <w:sz w:val="24"/>
                <w:szCs w:val="24"/>
                <w:lang w:val="uz-Cyrl-UZ"/>
              </w:rPr>
              <w:t>(lot. verbalis – og‘zaki va lot. communicatio – muloqot)</w:t>
            </w:r>
            <w:r w:rsidRPr="009560B2">
              <w:rPr>
                <w:rFonts w:ascii="Times New Roman" w:hAnsi="Times New Roman"/>
                <w:sz w:val="24"/>
                <w:szCs w:val="24"/>
                <w:lang w:val="en-US"/>
              </w:rPr>
              <w:t xml:space="preserve"> verbal vositalar yordamida amalga oshiriladigan,  so‘zli,  nutq ishtirokidagi muloqotdir.  Verbal vositalarga insoniyat tabiiy tillarining turli belgilari (ularning og‘zaki va yozma shakllari) kiradi</w:t>
            </w:r>
          </w:p>
        </w:tc>
      </w:tr>
      <w:tr w:rsidR="00196730" w:rsidRPr="009560B2" w14:paraId="0B9F3AE2" w14:textId="77777777" w:rsidTr="005655C9">
        <w:trPr>
          <w:trHeight w:val="443"/>
          <w:jc w:val="center"/>
        </w:trPr>
        <w:tc>
          <w:tcPr>
            <w:tcW w:w="2305" w:type="dxa"/>
            <w:shd w:val="clear" w:color="auto" w:fill="auto"/>
          </w:tcPr>
          <w:p w14:paraId="6489CE55" w14:textId="77777777" w:rsidR="00196730" w:rsidRPr="009560B2" w:rsidRDefault="00196730" w:rsidP="005655C9">
            <w:pPr>
              <w:pStyle w:val="22"/>
              <w:rPr>
                <w:rFonts w:ascii="Times New Roman" w:eastAsia="Times New Roman" w:hAnsi="Times New Roman"/>
                <w:sz w:val="24"/>
                <w:szCs w:val="24"/>
                <w:lang w:val="uz-Cyrl-UZ"/>
              </w:rPr>
            </w:pPr>
            <w:r w:rsidRPr="009560B2">
              <w:rPr>
                <w:rFonts w:ascii="Times New Roman" w:hAnsi="Times New Roman"/>
                <w:sz w:val="24"/>
                <w:szCs w:val="24"/>
                <w:lang w:val="uz-Cyrl-UZ"/>
              </w:rPr>
              <w:t xml:space="preserve">Virtual kommunikatsiya </w:t>
            </w:r>
          </w:p>
        </w:tc>
        <w:tc>
          <w:tcPr>
            <w:tcW w:w="1843" w:type="dxa"/>
            <w:shd w:val="clear" w:color="auto" w:fill="auto"/>
          </w:tcPr>
          <w:p w14:paraId="15BD8A2B"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en-US"/>
              </w:rPr>
              <w:t xml:space="preserve">Virtual communication </w:t>
            </w:r>
          </w:p>
        </w:tc>
        <w:tc>
          <w:tcPr>
            <w:tcW w:w="2232" w:type="dxa"/>
            <w:shd w:val="clear" w:color="auto" w:fill="auto"/>
          </w:tcPr>
          <w:p w14:paraId="236A4DB1" w14:textId="77777777" w:rsidR="00196730" w:rsidRPr="009560B2" w:rsidRDefault="00196730" w:rsidP="005655C9">
            <w:pPr>
              <w:pStyle w:val="22"/>
              <w:rPr>
                <w:rFonts w:ascii="Times New Roman" w:hAnsi="Times New Roman"/>
                <w:sz w:val="24"/>
                <w:szCs w:val="24"/>
                <w:lang w:val="uz-Cyrl-UZ"/>
              </w:rPr>
            </w:pPr>
            <w:r w:rsidRPr="009560B2">
              <w:rPr>
                <w:rFonts w:ascii="Times New Roman" w:eastAsia="Times New Roman" w:hAnsi="Times New Roman"/>
                <w:sz w:val="24"/>
                <w:szCs w:val="24"/>
              </w:rPr>
              <w:t>Виртуальная коммуникация</w:t>
            </w:r>
          </w:p>
        </w:tc>
        <w:tc>
          <w:tcPr>
            <w:tcW w:w="4181" w:type="dxa"/>
            <w:shd w:val="clear" w:color="auto" w:fill="auto"/>
          </w:tcPr>
          <w:p w14:paraId="40335060"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uz-Cyrl-UZ"/>
              </w:rPr>
              <w:t>kompyuter va kommunikatsiya texnologiyalariga asoslanadigan muloqot turi. Shaxslararo, guruhlararo, ommaviy bo‘lishi mumkin</w:t>
            </w:r>
          </w:p>
        </w:tc>
      </w:tr>
      <w:tr w:rsidR="00196730" w:rsidRPr="009560B2" w14:paraId="56C29494" w14:textId="77777777" w:rsidTr="005655C9">
        <w:trPr>
          <w:trHeight w:val="443"/>
          <w:jc w:val="center"/>
        </w:trPr>
        <w:tc>
          <w:tcPr>
            <w:tcW w:w="2305" w:type="dxa"/>
            <w:shd w:val="clear" w:color="auto" w:fill="auto"/>
          </w:tcPr>
          <w:p w14:paraId="76A2B8EE" w14:textId="77777777" w:rsidR="00196730" w:rsidRPr="009560B2" w:rsidRDefault="00196730" w:rsidP="005655C9">
            <w:pPr>
              <w:pStyle w:val="22"/>
              <w:rPr>
                <w:rFonts w:ascii="Times New Roman" w:eastAsia="Times New Roman" w:hAnsi="Times New Roman"/>
                <w:sz w:val="24"/>
                <w:szCs w:val="24"/>
                <w:lang w:val="uz-Cyrl-UZ"/>
              </w:rPr>
            </w:pPr>
            <w:r w:rsidRPr="009560B2">
              <w:rPr>
                <w:rFonts w:ascii="Times New Roman" w:hAnsi="Times New Roman"/>
                <w:sz w:val="24"/>
                <w:szCs w:val="24"/>
                <w:lang w:val="uz-Cyrl-UZ"/>
              </w:rPr>
              <w:t>Yosh xususiyatlari</w:t>
            </w:r>
          </w:p>
        </w:tc>
        <w:tc>
          <w:tcPr>
            <w:tcW w:w="1843" w:type="dxa"/>
            <w:shd w:val="clear" w:color="auto" w:fill="auto"/>
          </w:tcPr>
          <w:p w14:paraId="5B9D7194" w14:textId="77777777" w:rsidR="00196730" w:rsidRPr="009560B2" w:rsidRDefault="00196730" w:rsidP="005655C9">
            <w:pPr>
              <w:pStyle w:val="22"/>
              <w:rPr>
                <w:rFonts w:ascii="Times New Roman" w:hAnsi="Times New Roman"/>
                <w:sz w:val="24"/>
                <w:szCs w:val="24"/>
                <w:lang w:val="en-US"/>
              </w:rPr>
            </w:pPr>
            <w:r w:rsidRPr="009560B2">
              <w:rPr>
                <w:rFonts w:ascii="Times New Roman" w:hAnsi="Times New Roman"/>
                <w:sz w:val="24"/>
                <w:szCs w:val="24"/>
                <w:lang w:val="en-US"/>
              </w:rPr>
              <w:t xml:space="preserve">Age identity </w:t>
            </w:r>
          </w:p>
        </w:tc>
        <w:tc>
          <w:tcPr>
            <w:tcW w:w="2232" w:type="dxa"/>
            <w:shd w:val="clear" w:color="auto" w:fill="auto"/>
          </w:tcPr>
          <w:p w14:paraId="421B22FE" w14:textId="77777777" w:rsidR="00196730" w:rsidRPr="009560B2" w:rsidRDefault="00196730" w:rsidP="005655C9">
            <w:pPr>
              <w:pStyle w:val="22"/>
              <w:rPr>
                <w:rFonts w:ascii="Times New Roman" w:hAnsi="Times New Roman"/>
                <w:sz w:val="24"/>
                <w:szCs w:val="24"/>
              </w:rPr>
            </w:pPr>
            <w:r w:rsidRPr="009560B2">
              <w:rPr>
                <w:rFonts w:ascii="Times New Roman" w:hAnsi="Times New Roman"/>
                <w:color w:val="000000"/>
                <w:sz w:val="24"/>
                <w:szCs w:val="24"/>
              </w:rPr>
              <w:t xml:space="preserve">Возрастные особенности </w:t>
            </w:r>
          </w:p>
        </w:tc>
        <w:tc>
          <w:tcPr>
            <w:tcW w:w="4181" w:type="dxa"/>
            <w:shd w:val="clear" w:color="auto" w:fill="auto"/>
          </w:tcPr>
          <w:p w14:paraId="261A3727"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uz-Cyrl-UZ"/>
              </w:rPr>
              <w:t>kishining yoshiga muvofiq qarashlari, xatti-harakatlari hamda o‘zini qanday tutishini madaniy-me’yoriy qoidalarga ko‘ra aniqlanishi</w:t>
            </w:r>
          </w:p>
        </w:tc>
      </w:tr>
      <w:tr w:rsidR="00196730" w:rsidRPr="00E21DCF" w14:paraId="1138DCA8" w14:textId="77777777" w:rsidTr="005655C9">
        <w:trPr>
          <w:trHeight w:val="443"/>
          <w:jc w:val="center"/>
        </w:trPr>
        <w:tc>
          <w:tcPr>
            <w:tcW w:w="2305" w:type="dxa"/>
            <w:shd w:val="clear" w:color="auto" w:fill="auto"/>
          </w:tcPr>
          <w:p w14:paraId="01CAE190" w14:textId="77777777" w:rsidR="00196730" w:rsidRPr="009560B2" w:rsidRDefault="00196730" w:rsidP="005655C9">
            <w:pPr>
              <w:pStyle w:val="22"/>
              <w:rPr>
                <w:rFonts w:ascii="Times New Roman" w:eastAsia="Times New Roman" w:hAnsi="Times New Roman"/>
                <w:sz w:val="24"/>
                <w:szCs w:val="24"/>
                <w:lang w:val="uz-Cyrl-UZ"/>
              </w:rPr>
            </w:pPr>
            <w:r w:rsidRPr="009560B2">
              <w:rPr>
                <w:rFonts w:ascii="Times New Roman" w:hAnsi="Times New Roman"/>
                <w:sz w:val="24"/>
                <w:szCs w:val="24"/>
                <w:lang w:val="uz-Cyrl-UZ"/>
              </w:rPr>
              <w:t>Shaxslararo</w:t>
            </w:r>
            <w:r w:rsidRPr="009560B2">
              <w:rPr>
                <w:rFonts w:ascii="Times New Roman" w:hAnsi="Times New Roman"/>
                <w:sz w:val="24"/>
                <w:szCs w:val="24"/>
                <w:lang w:val="en-US"/>
              </w:rPr>
              <w:t xml:space="preserve"> kommunikatsiya </w:t>
            </w:r>
          </w:p>
        </w:tc>
        <w:tc>
          <w:tcPr>
            <w:tcW w:w="1843" w:type="dxa"/>
            <w:shd w:val="clear" w:color="auto" w:fill="auto"/>
          </w:tcPr>
          <w:p w14:paraId="5F3C0516" w14:textId="77777777" w:rsidR="00196730" w:rsidRPr="009560B2" w:rsidRDefault="00196730" w:rsidP="005655C9">
            <w:pPr>
              <w:pStyle w:val="22"/>
              <w:rPr>
                <w:rFonts w:ascii="Times New Roman" w:hAnsi="Times New Roman"/>
                <w:sz w:val="24"/>
                <w:szCs w:val="24"/>
                <w:lang w:val="en-US"/>
              </w:rPr>
            </w:pPr>
            <w:r w:rsidRPr="009560B2">
              <w:rPr>
                <w:rFonts w:ascii="Times New Roman" w:hAnsi="Times New Roman"/>
                <w:sz w:val="24"/>
                <w:szCs w:val="24"/>
                <w:lang w:val="en-US"/>
              </w:rPr>
              <w:t>Interpersonal communication</w:t>
            </w:r>
          </w:p>
        </w:tc>
        <w:tc>
          <w:tcPr>
            <w:tcW w:w="2232" w:type="dxa"/>
            <w:shd w:val="clear" w:color="auto" w:fill="auto"/>
          </w:tcPr>
          <w:p w14:paraId="1C9C0A8B" w14:textId="77777777" w:rsidR="00196730" w:rsidRPr="009560B2" w:rsidRDefault="00196730" w:rsidP="005655C9">
            <w:pPr>
              <w:pStyle w:val="22"/>
              <w:rPr>
                <w:rFonts w:ascii="Times New Roman" w:hAnsi="Times New Roman"/>
                <w:sz w:val="24"/>
                <w:szCs w:val="24"/>
                <w:lang w:val="uz-Cyrl-UZ"/>
              </w:rPr>
            </w:pPr>
            <w:r w:rsidRPr="009560B2">
              <w:rPr>
                <w:rFonts w:ascii="Times New Roman" w:eastAsia="Times New Roman" w:hAnsi="Times New Roman"/>
                <w:sz w:val="24"/>
                <w:szCs w:val="24"/>
              </w:rPr>
              <w:t>Межличностная коммуникация</w:t>
            </w:r>
          </w:p>
        </w:tc>
        <w:tc>
          <w:tcPr>
            <w:tcW w:w="4181" w:type="dxa"/>
            <w:shd w:val="clear" w:color="auto" w:fill="auto"/>
          </w:tcPr>
          <w:p w14:paraId="294D300B" w14:textId="77777777" w:rsidR="00196730" w:rsidRPr="009560B2" w:rsidRDefault="00196730" w:rsidP="005655C9">
            <w:pPr>
              <w:pStyle w:val="22"/>
              <w:rPr>
                <w:rFonts w:ascii="Times New Roman" w:hAnsi="Times New Roman"/>
                <w:sz w:val="24"/>
                <w:szCs w:val="24"/>
                <w:lang w:val="uz-Cyrl-UZ"/>
              </w:rPr>
            </w:pPr>
            <w:r w:rsidRPr="009560B2">
              <w:rPr>
                <w:rFonts w:ascii="Times New Roman" w:hAnsi="Times New Roman"/>
                <w:sz w:val="24"/>
                <w:szCs w:val="24"/>
                <w:lang w:val="uz-Cyrl-UZ"/>
              </w:rPr>
              <w:t xml:space="preserve">ikki yoki andan ortiq </w:t>
            </w:r>
            <w:r w:rsidRPr="009560B2">
              <w:rPr>
                <w:rFonts w:ascii="Times New Roman" w:hAnsi="Times New Roman"/>
                <w:sz w:val="24"/>
                <w:szCs w:val="24"/>
                <w:lang w:val="en-US"/>
              </w:rPr>
              <w:t>shaxslar</w:t>
            </w:r>
            <w:r w:rsidRPr="009560B2">
              <w:rPr>
                <w:rFonts w:ascii="Times New Roman" w:hAnsi="Times New Roman"/>
                <w:sz w:val="24"/>
                <w:szCs w:val="24"/>
                <w:lang w:val="uz-Cyrl-UZ"/>
              </w:rPr>
              <w:t xml:space="preserve"> ishtirok etadigan</w:t>
            </w:r>
            <w:r w:rsidRPr="009560B2">
              <w:rPr>
                <w:rFonts w:ascii="Times New Roman" w:hAnsi="Times New Roman"/>
                <w:sz w:val="24"/>
                <w:szCs w:val="24"/>
                <w:lang w:val="en-US"/>
              </w:rPr>
              <w:t xml:space="preserve"> </w:t>
            </w:r>
            <w:r w:rsidRPr="009560B2">
              <w:rPr>
                <w:rFonts w:ascii="Times New Roman" w:hAnsi="Times New Roman"/>
                <w:sz w:val="24"/>
                <w:szCs w:val="24"/>
                <w:lang w:val="uz-Cyrl-UZ"/>
              </w:rPr>
              <w:t xml:space="preserve">muloqot. </w:t>
            </w:r>
            <w:r w:rsidRPr="009560B2">
              <w:rPr>
                <w:rFonts w:ascii="Times New Roman" w:hAnsi="Times New Roman"/>
                <w:sz w:val="24"/>
                <w:szCs w:val="24"/>
                <w:lang w:val="en-US"/>
              </w:rPr>
              <w:t>V</w:t>
            </w:r>
            <w:r w:rsidRPr="009560B2">
              <w:rPr>
                <w:rFonts w:ascii="Times New Roman" w:hAnsi="Times New Roman"/>
                <w:sz w:val="24"/>
                <w:szCs w:val="24"/>
                <w:lang w:val="uz-Cyrl-UZ"/>
              </w:rPr>
              <w:t>erbal va noverbal shakllarga ega bo‘lishi mumkin</w:t>
            </w:r>
          </w:p>
        </w:tc>
      </w:tr>
    </w:tbl>
    <w:p w14:paraId="4D75D785" w14:textId="77777777" w:rsidR="00196730" w:rsidRPr="009560B2" w:rsidRDefault="00196730" w:rsidP="00196730">
      <w:pPr>
        <w:pStyle w:val="22"/>
        <w:rPr>
          <w:rFonts w:ascii="Times New Roman" w:hAnsi="Times New Roman"/>
          <w:sz w:val="24"/>
          <w:szCs w:val="24"/>
          <w:lang w:val="uz-Cyrl-UZ"/>
        </w:rPr>
      </w:pPr>
    </w:p>
    <w:p w14:paraId="0A26E15A" w14:textId="07F56FC4" w:rsidR="004A68AB" w:rsidRPr="009560B2" w:rsidRDefault="004A68AB">
      <w:pPr>
        <w:rPr>
          <w:rFonts w:ascii="Times New Roman" w:hAnsi="Times New Roman"/>
          <w:lang w:val="uz-Cyrl-UZ"/>
        </w:rPr>
      </w:pPr>
    </w:p>
    <w:p w14:paraId="6DCD73FD" w14:textId="7DE7A8AE" w:rsidR="009560B2" w:rsidRPr="009560B2" w:rsidRDefault="009560B2">
      <w:pPr>
        <w:rPr>
          <w:rFonts w:ascii="Times New Roman" w:hAnsi="Times New Roman"/>
          <w:lang w:val="uz-Cyrl-UZ"/>
        </w:rPr>
      </w:pPr>
    </w:p>
    <w:p w14:paraId="3B3F15DF" w14:textId="7E36CCD2" w:rsidR="009560B2" w:rsidRPr="009560B2" w:rsidRDefault="009560B2">
      <w:pPr>
        <w:rPr>
          <w:rFonts w:ascii="Times New Roman" w:hAnsi="Times New Roman"/>
          <w:lang w:val="uz-Cyrl-UZ"/>
        </w:rPr>
      </w:pPr>
    </w:p>
    <w:p w14:paraId="175C9911" w14:textId="5668CF8E" w:rsidR="009560B2" w:rsidRPr="009560B2" w:rsidRDefault="009560B2">
      <w:pPr>
        <w:rPr>
          <w:rFonts w:ascii="Times New Roman" w:hAnsi="Times New Roman"/>
          <w:lang w:val="uz-Cyrl-UZ"/>
        </w:rPr>
      </w:pPr>
    </w:p>
    <w:p w14:paraId="0DEF6523" w14:textId="3407AE6E" w:rsidR="009560B2" w:rsidRPr="009560B2" w:rsidRDefault="009560B2">
      <w:pPr>
        <w:rPr>
          <w:rFonts w:ascii="Times New Roman" w:hAnsi="Times New Roman"/>
          <w:lang w:val="uz-Cyrl-UZ"/>
        </w:rPr>
      </w:pPr>
    </w:p>
    <w:p w14:paraId="25BB8D13" w14:textId="271FE6F3" w:rsidR="009560B2" w:rsidRPr="009560B2" w:rsidRDefault="009560B2">
      <w:pPr>
        <w:rPr>
          <w:rFonts w:ascii="Times New Roman" w:hAnsi="Times New Roman"/>
          <w:lang w:val="uz-Cyrl-UZ"/>
        </w:rPr>
      </w:pPr>
    </w:p>
    <w:p w14:paraId="0DEBB1FA" w14:textId="2617720E" w:rsidR="009560B2" w:rsidRPr="009560B2" w:rsidRDefault="009560B2">
      <w:pPr>
        <w:rPr>
          <w:rFonts w:ascii="Times New Roman" w:hAnsi="Times New Roman"/>
          <w:lang w:val="uz-Cyrl-UZ"/>
        </w:rPr>
      </w:pPr>
    </w:p>
    <w:p w14:paraId="6C7F3955" w14:textId="67C75F32" w:rsidR="009560B2" w:rsidRPr="009560B2" w:rsidRDefault="009560B2">
      <w:pPr>
        <w:rPr>
          <w:rFonts w:ascii="Times New Roman" w:hAnsi="Times New Roman"/>
          <w:lang w:val="uz-Cyrl-UZ"/>
        </w:rPr>
      </w:pPr>
    </w:p>
    <w:p w14:paraId="669C01F7" w14:textId="0A0443CA" w:rsidR="009560B2" w:rsidRPr="009560B2" w:rsidRDefault="009560B2">
      <w:pPr>
        <w:rPr>
          <w:rFonts w:ascii="Times New Roman" w:hAnsi="Times New Roman"/>
          <w:lang w:val="uz-Cyrl-UZ"/>
        </w:rPr>
      </w:pPr>
    </w:p>
    <w:p w14:paraId="60A954CD" w14:textId="5B27340F" w:rsidR="009560B2" w:rsidRPr="009560B2" w:rsidRDefault="009560B2">
      <w:pPr>
        <w:rPr>
          <w:rFonts w:ascii="Times New Roman" w:hAnsi="Times New Roman"/>
          <w:lang w:val="uz-Cyrl-UZ"/>
        </w:rPr>
      </w:pPr>
    </w:p>
    <w:p w14:paraId="0A04F965" w14:textId="7BE05847" w:rsidR="009560B2" w:rsidRPr="009560B2" w:rsidRDefault="009560B2">
      <w:pPr>
        <w:rPr>
          <w:rFonts w:ascii="Times New Roman" w:hAnsi="Times New Roman"/>
          <w:lang w:val="uz-Cyrl-UZ"/>
        </w:rPr>
      </w:pPr>
    </w:p>
    <w:p w14:paraId="246A3A86" w14:textId="08E371EF" w:rsidR="009560B2" w:rsidRPr="009560B2" w:rsidRDefault="009560B2" w:rsidP="00E21DCF">
      <w:pPr>
        <w:autoSpaceDE w:val="0"/>
        <w:autoSpaceDN w:val="0"/>
        <w:adjustRightInd w:val="0"/>
        <w:spacing w:line="360" w:lineRule="auto"/>
        <w:jc w:val="both"/>
        <w:rPr>
          <w:rFonts w:ascii="Times New Roman" w:eastAsia="Times New Roman" w:hAnsi="Times New Roman"/>
          <w:sz w:val="28"/>
          <w:szCs w:val="28"/>
          <w:lang w:val="en-US"/>
        </w:rPr>
      </w:pPr>
    </w:p>
    <w:sectPr w:rsidR="009560B2" w:rsidRPr="009560B2" w:rsidSect="00DC007B">
      <w:footerReference w:type="default" r:id="rId7"/>
      <w:footnotePr>
        <w:numRestart w:val="eachPage"/>
      </w:footnotePr>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A71D8" w14:textId="77777777" w:rsidR="00536C0D" w:rsidRDefault="00536C0D">
      <w:pPr>
        <w:spacing w:after="0" w:line="240" w:lineRule="auto"/>
      </w:pPr>
      <w:r>
        <w:separator/>
      </w:r>
    </w:p>
  </w:endnote>
  <w:endnote w:type="continuationSeparator" w:id="0">
    <w:p w14:paraId="2840CC0B" w14:textId="77777777" w:rsidR="00536C0D" w:rsidRDefault="00536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OfficinaSansC">
    <w:altName w:val="Courier New"/>
    <w:panose1 w:val="00000000000000000000"/>
    <w:charset w:val="00"/>
    <w:family w:val="decorative"/>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BalticaUzbek">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9F5E3" w14:textId="77777777" w:rsidR="00C9752F" w:rsidRPr="005D719E" w:rsidRDefault="00196730">
    <w:pPr>
      <w:pStyle w:val="a3"/>
      <w:jc w:val="center"/>
      <w:rPr>
        <w:rFonts w:ascii="Times New Roman" w:hAnsi="Times New Roman" w:cs="Times New Roman"/>
        <w:sz w:val="24"/>
        <w:szCs w:val="24"/>
      </w:rPr>
    </w:pPr>
    <w:r w:rsidRPr="005D719E">
      <w:rPr>
        <w:rFonts w:ascii="Times New Roman" w:hAnsi="Times New Roman" w:cs="Times New Roman"/>
        <w:sz w:val="24"/>
        <w:szCs w:val="24"/>
      </w:rPr>
      <w:fldChar w:fldCharType="begin"/>
    </w:r>
    <w:r w:rsidRPr="005D719E">
      <w:rPr>
        <w:rFonts w:ascii="Times New Roman" w:hAnsi="Times New Roman" w:cs="Times New Roman"/>
        <w:sz w:val="24"/>
        <w:szCs w:val="24"/>
      </w:rPr>
      <w:instrText xml:space="preserve"> PAGE   \* MERGEFORMAT </w:instrText>
    </w:r>
    <w:r w:rsidRPr="005D719E">
      <w:rPr>
        <w:rFonts w:ascii="Times New Roman" w:hAnsi="Times New Roman" w:cs="Times New Roman"/>
        <w:sz w:val="24"/>
        <w:szCs w:val="24"/>
      </w:rPr>
      <w:fldChar w:fldCharType="separate"/>
    </w:r>
    <w:r>
      <w:rPr>
        <w:rFonts w:ascii="Times New Roman" w:hAnsi="Times New Roman" w:cs="Times New Roman"/>
        <w:noProof/>
        <w:sz w:val="24"/>
        <w:szCs w:val="24"/>
      </w:rPr>
      <w:t>34</w:t>
    </w:r>
    <w:r w:rsidRPr="005D719E">
      <w:rPr>
        <w:rFonts w:ascii="Times New Roman" w:hAnsi="Times New Roman" w:cs="Times New Roman"/>
        <w:sz w:val="24"/>
        <w:szCs w:val="24"/>
      </w:rPr>
      <w:fldChar w:fldCharType="end"/>
    </w:r>
  </w:p>
  <w:p w14:paraId="10BAE6E0" w14:textId="77777777" w:rsidR="00C9752F" w:rsidRDefault="00536C0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AF6B3" w14:textId="77777777" w:rsidR="00536C0D" w:rsidRDefault="00536C0D">
      <w:pPr>
        <w:spacing w:after="0" w:line="240" w:lineRule="auto"/>
      </w:pPr>
      <w:r>
        <w:separator/>
      </w:r>
    </w:p>
  </w:footnote>
  <w:footnote w:type="continuationSeparator" w:id="0">
    <w:p w14:paraId="23A51782" w14:textId="77777777" w:rsidR="00536C0D" w:rsidRDefault="00536C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70BCE"/>
    <w:multiLevelType w:val="hybridMultilevel"/>
    <w:tmpl w:val="F9420BA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26B1BD7"/>
    <w:multiLevelType w:val="multilevel"/>
    <w:tmpl w:val="5718A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614B7"/>
    <w:multiLevelType w:val="multilevel"/>
    <w:tmpl w:val="B906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D46F96"/>
    <w:multiLevelType w:val="multilevel"/>
    <w:tmpl w:val="4442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5728DA"/>
    <w:multiLevelType w:val="hybridMultilevel"/>
    <w:tmpl w:val="EFC625CC"/>
    <w:lvl w:ilvl="0" w:tplc="28362B98">
      <w:numFmt w:val="bullet"/>
      <w:lvlText w:val="–"/>
      <w:lvlJc w:val="left"/>
      <w:pPr>
        <w:tabs>
          <w:tab w:val="num" w:pos="1650"/>
        </w:tabs>
        <w:ind w:left="1650" w:hanging="945"/>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4D0C099F"/>
    <w:multiLevelType w:val="hybridMultilevel"/>
    <w:tmpl w:val="1116D906"/>
    <w:lvl w:ilvl="0" w:tplc="34A8A1AE">
      <w:start w:val="1"/>
      <w:numFmt w:val="decimal"/>
      <w:pStyle w:val="2"/>
      <w:lvlText w:val="%1.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6C24DD8"/>
    <w:multiLevelType w:val="hybridMultilevel"/>
    <w:tmpl w:val="2C08748E"/>
    <w:lvl w:ilvl="0" w:tplc="C6C06A38">
      <w:start w:val="1"/>
      <w:numFmt w:val="bullet"/>
      <w:pStyle w:val="20"/>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23"/>
    <w:rsid w:val="00066AFE"/>
    <w:rsid w:val="00196730"/>
    <w:rsid w:val="004A68AB"/>
    <w:rsid w:val="00536C0D"/>
    <w:rsid w:val="009560B2"/>
    <w:rsid w:val="009F6223"/>
    <w:rsid w:val="00E21D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4D803"/>
  <w15:chartTrackingRefBased/>
  <w15:docId w15:val="{6004EF59-3D25-41F6-A277-32DAB7AD1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730"/>
    <w:pPr>
      <w:spacing w:after="200" w:line="276" w:lineRule="auto"/>
    </w:pPr>
    <w:rPr>
      <w:rFonts w:ascii="Calibri" w:eastAsia="Malgun Gothic" w:hAnsi="Calibri" w:cs="Times New Roman"/>
      <w:lang w:eastAsia="ru-RU"/>
    </w:rPr>
  </w:style>
  <w:style w:type="paragraph" w:styleId="1">
    <w:name w:val="heading 1"/>
    <w:basedOn w:val="a"/>
    <w:next w:val="a"/>
    <w:link w:val="10"/>
    <w:uiPriority w:val="9"/>
    <w:qFormat/>
    <w:rsid w:val="009560B2"/>
    <w:pPr>
      <w:keepNext/>
      <w:shd w:val="clear" w:color="auto" w:fill="FFFFFF"/>
      <w:spacing w:before="106" w:after="0" w:line="240" w:lineRule="auto"/>
      <w:ind w:left="1325"/>
      <w:outlineLvl w:val="0"/>
    </w:pPr>
    <w:rPr>
      <w:rFonts w:ascii="Times New Roman" w:eastAsia="MS Mincho" w:hAnsi="Times New Roman" w:cs="Mangal"/>
      <w:i/>
      <w:iCs/>
      <w:sz w:val="20"/>
      <w:szCs w:val="20"/>
      <w:lang w:val="x-none" w:eastAsia="ja-JP" w:bidi="hi-IN"/>
    </w:rPr>
  </w:style>
  <w:style w:type="paragraph" w:styleId="2">
    <w:name w:val="heading 2"/>
    <w:basedOn w:val="a"/>
    <w:next w:val="a"/>
    <w:link w:val="21"/>
    <w:qFormat/>
    <w:rsid w:val="009560B2"/>
    <w:pPr>
      <w:keepNext/>
      <w:numPr>
        <w:numId w:val="1"/>
      </w:numPr>
      <w:autoSpaceDE w:val="0"/>
      <w:autoSpaceDN w:val="0"/>
      <w:adjustRightInd w:val="0"/>
      <w:spacing w:after="0" w:line="240" w:lineRule="auto"/>
      <w:jc w:val="center"/>
      <w:outlineLvl w:val="1"/>
    </w:pPr>
    <w:rPr>
      <w:rFonts w:ascii="Times New Roman" w:eastAsia="TimesNewRomanPSMT" w:hAnsi="Times New Roman" w:cs="Mangal"/>
      <w:b/>
      <w:bCs/>
      <w:sz w:val="24"/>
      <w:szCs w:val="20"/>
      <w:lang w:val="x-none" w:eastAsia="ja-JP" w:bidi="hi-IN"/>
    </w:rPr>
  </w:style>
  <w:style w:type="paragraph" w:styleId="3">
    <w:name w:val="heading 3"/>
    <w:basedOn w:val="a"/>
    <w:next w:val="a"/>
    <w:link w:val="30"/>
    <w:qFormat/>
    <w:rsid w:val="009560B2"/>
    <w:pPr>
      <w:keepNext/>
      <w:shd w:val="clear" w:color="auto" w:fill="FFFFFF"/>
      <w:spacing w:before="5" w:after="0" w:line="211" w:lineRule="exact"/>
      <w:ind w:left="19" w:right="619" w:firstLine="298"/>
      <w:jc w:val="center"/>
      <w:outlineLvl w:val="2"/>
    </w:pPr>
    <w:rPr>
      <w:rFonts w:ascii="Times New Roman" w:eastAsia="MS Mincho" w:hAnsi="Times New Roman" w:cs="Mangal"/>
      <w:b/>
      <w:bCs/>
      <w:sz w:val="24"/>
      <w:szCs w:val="20"/>
      <w:lang w:val="x-none" w:eastAsia="ja-JP" w:bidi="hi-IN"/>
    </w:rPr>
  </w:style>
  <w:style w:type="paragraph" w:styleId="4">
    <w:name w:val="heading 4"/>
    <w:basedOn w:val="a"/>
    <w:next w:val="a"/>
    <w:link w:val="40"/>
    <w:uiPriority w:val="99"/>
    <w:qFormat/>
    <w:rsid w:val="009560B2"/>
    <w:pPr>
      <w:keepNext/>
      <w:widowControl w:val="0"/>
      <w:wordWrap w:val="0"/>
      <w:autoSpaceDE w:val="0"/>
      <w:autoSpaceDN w:val="0"/>
      <w:spacing w:after="0" w:line="240" w:lineRule="auto"/>
      <w:ind w:firstLine="800"/>
      <w:jc w:val="center"/>
      <w:outlineLvl w:val="3"/>
    </w:pPr>
    <w:rPr>
      <w:rFonts w:ascii="Times New Roman" w:eastAsia="Batang" w:hAnsi="Times New Roman"/>
      <w:kern w:val="2"/>
      <w:sz w:val="24"/>
      <w:szCs w:val="24"/>
      <w:lang w:val="en-US" w:eastAsia="ko-KR"/>
    </w:rPr>
  </w:style>
  <w:style w:type="paragraph" w:styleId="5">
    <w:name w:val="heading 5"/>
    <w:basedOn w:val="a"/>
    <w:next w:val="a"/>
    <w:link w:val="50"/>
    <w:uiPriority w:val="99"/>
    <w:qFormat/>
    <w:rsid w:val="009560B2"/>
    <w:pPr>
      <w:spacing w:before="240" w:after="60" w:line="240" w:lineRule="auto"/>
      <w:outlineLvl w:val="4"/>
    </w:pPr>
    <w:rPr>
      <w:rFonts w:ascii="Times" w:eastAsia="Times New Roman" w:hAnsi="Times"/>
      <w:b/>
      <w:bCs/>
      <w:i/>
      <w:iCs/>
      <w:sz w:val="26"/>
      <w:szCs w:val="26"/>
      <w:lang w:val="en-US" w:eastAsia="ko-KR"/>
    </w:rPr>
  </w:style>
  <w:style w:type="paragraph" w:styleId="6">
    <w:name w:val="heading 6"/>
    <w:basedOn w:val="a"/>
    <w:next w:val="a"/>
    <w:link w:val="60"/>
    <w:uiPriority w:val="99"/>
    <w:qFormat/>
    <w:rsid w:val="009560B2"/>
    <w:pPr>
      <w:spacing w:before="240" w:after="60" w:line="240" w:lineRule="auto"/>
      <w:outlineLvl w:val="5"/>
    </w:pPr>
    <w:rPr>
      <w:rFonts w:ascii="Times New Roman" w:eastAsia="Times New Roman" w:hAnsi="Times New Roman"/>
      <w:b/>
      <w:bCs/>
    </w:rPr>
  </w:style>
  <w:style w:type="paragraph" w:styleId="7">
    <w:name w:val="heading 7"/>
    <w:basedOn w:val="a"/>
    <w:next w:val="a"/>
    <w:link w:val="70"/>
    <w:qFormat/>
    <w:rsid w:val="009560B2"/>
    <w:pPr>
      <w:spacing w:before="240" w:after="60" w:line="240" w:lineRule="auto"/>
      <w:outlineLvl w:val="6"/>
    </w:pPr>
    <w:rPr>
      <w:rFonts w:ascii="Times New Roman" w:eastAsia="Times New Roman" w:hAnsi="Times New Roman"/>
      <w:sz w:val="24"/>
      <w:szCs w:val="24"/>
    </w:rPr>
  </w:style>
  <w:style w:type="paragraph" w:styleId="8">
    <w:name w:val="heading 8"/>
    <w:basedOn w:val="a"/>
    <w:next w:val="a"/>
    <w:link w:val="80"/>
    <w:uiPriority w:val="9"/>
    <w:qFormat/>
    <w:rsid w:val="009560B2"/>
    <w:pPr>
      <w:spacing w:before="240" w:after="60" w:line="240" w:lineRule="auto"/>
      <w:outlineLvl w:val="7"/>
    </w:pPr>
    <w:rPr>
      <w:rFonts w:eastAsia="Times New Roman"/>
      <w:i/>
      <w:iCs/>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Без интервала2"/>
    <w:qFormat/>
    <w:rsid w:val="00196730"/>
    <w:pPr>
      <w:spacing w:after="0" w:line="240" w:lineRule="auto"/>
    </w:pPr>
    <w:rPr>
      <w:rFonts w:ascii="Calibri" w:eastAsia="SimSun" w:hAnsi="Calibri" w:cs="Times New Roman"/>
      <w:szCs w:val="20"/>
      <w:lang w:eastAsia="ru-RU"/>
    </w:rPr>
  </w:style>
  <w:style w:type="paragraph" w:styleId="a3">
    <w:name w:val="footer"/>
    <w:basedOn w:val="a"/>
    <w:link w:val="a4"/>
    <w:unhideWhenUsed/>
    <w:rsid w:val="00196730"/>
    <w:pPr>
      <w:tabs>
        <w:tab w:val="center" w:pos="4677"/>
        <w:tab w:val="right" w:pos="9355"/>
      </w:tabs>
      <w:spacing w:after="0" w:line="240" w:lineRule="auto"/>
    </w:pPr>
    <w:rPr>
      <w:rFonts w:eastAsia="Times New Roman" w:cs="Mangal"/>
      <w:lang w:val="x-none" w:eastAsia="en-US" w:bidi="hi-IN"/>
    </w:rPr>
  </w:style>
  <w:style w:type="character" w:customStyle="1" w:styleId="a4">
    <w:name w:val="Нижний колонтитул Знак"/>
    <w:basedOn w:val="a0"/>
    <w:link w:val="a3"/>
    <w:rsid w:val="00196730"/>
    <w:rPr>
      <w:rFonts w:ascii="Calibri" w:eastAsia="Times New Roman" w:hAnsi="Calibri" w:cs="Mangal"/>
      <w:lang w:val="x-none" w:bidi="hi-IN"/>
    </w:rPr>
  </w:style>
  <w:style w:type="character" w:customStyle="1" w:styleId="10">
    <w:name w:val="Заголовок 1 Знак"/>
    <w:basedOn w:val="a0"/>
    <w:link w:val="1"/>
    <w:uiPriority w:val="9"/>
    <w:rsid w:val="009560B2"/>
    <w:rPr>
      <w:rFonts w:ascii="Times New Roman" w:eastAsia="MS Mincho" w:hAnsi="Times New Roman" w:cs="Mangal"/>
      <w:i/>
      <w:iCs/>
      <w:sz w:val="20"/>
      <w:szCs w:val="20"/>
      <w:shd w:val="clear" w:color="auto" w:fill="FFFFFF"/>
      <w:lang w:val="x-none" w:eastAsia="ja-JP" w:bidi="hi-IN"/>
    </w:rPr>
  </w:style>
  <w:style w:type="character" w:customStyle="1" w:styleId="21">
    <w:name w:val="Заголовок 2 Знак"/>
    <w:basedOn w:val="a0"/>
    <w:link w:val="2"/>
    <w:rsid w:val="009560B2"/>
    <w:rPr>
      <w:rFonts w:ascii="Times New Roman" w:eastAsia="TimesNewRomanPSMT" w:hAnsi="Times New Roman" w:cs="Mangal"/>
      <w:b/>
      <w:bCs/>
      <w:sz w:val="24"/>
      <w:szCs w:val="20"/>
      <w:lang w:val="x-none" w:eastAsia="ja-JP" w:bidi="hi-IN"/>
    </w:rPr>
  </w:style>
  <w:style w:type="character" w:customStyle="1" w:styleId="30">
    <w:name w:val="Заголовок 3 Знак"/>
    <w:basedOn w:val="a0"/>
    <w:link w:val="3"/>
    <w:rsid w:val="009560B2"/>
    <w:rPr>
      <w:rFonts w:ascii="Times New Roman" w:eastAsia="MS Mincho" w:hAnsi="Times New Roman" w:cs="Mangal"/>
      <w:b/>
      <w:bCs/>
      <w:sz w:val="24"/>
      <w:szCs w:val="20"/>
      <w:shd w:val="clear" w:color="auto" w:fill="FFFFFF"/>
      <w:lang w:val="x-none" w:eastAsia="ja-JP" w:bidi="hi-IN"/>
    </w:rPr>
  </w:style>
  <w:style w:type="character" w:customStyle="1" w:styleId="40">
    <w:name w:val="Заголовок 4 Знак"/>
    <w:basedOn w:val="a0"/>
    <w:link w:val="4"/>
    <w:uiPriority w:val="99"/>
    <w:rsid w:val="009560B2"/>
    <w:rPr>
      <w:rFonts w:ascii="Times New Roman" w:eastAsia="Batang" w:hAnsi="Times New Roman" w:cs="Times New Roman"/>
      <w:kern w:val="2"/>
      <w:sz w:val="24"/>
      <w:szCs w:val="24"/>
      <w:lang w:val="en-US" w:eastAsia="ko-KR"/>
    </w:rPr>
  </w:style>
  <w:style w:type="character" w:customStyle="1" w:styleId="50">
    <w:name w:val="Заголовок 5 Знак"/>
    <w:basedOn w:val="a0"/>
    <w:link w:val="5"/>
    <w:uiPriority w:val="99"/>
    <w:rsid w:val="009560B2"/>
    <w:rPr>
      <w:rFonts w:ascii="Times" w:eastAsia="Times New Roman" w:hAnsi="Times" w:cs="Times New Roman"/>
      <w:b/>
      <w:bCs/>
      <w:i/>
      <w:iCs/>
      <w:sz w:val="26"/>
      <w:szCs w:val="26"/>
      <w:lang w:val="en-US" w:eastAsia="ko-KR"/>
    </w:rPr>
  </w:style>
  <w:style w:type="character" w:customStyle="1" w:styleId="60">
    <w:name w:val="Заголовок 6 Знак"/>
    <w:basedOn w:val="a0"/>
    <w:link w:val="6"/>
    <w:uiPriority w:val="99"/>
    <w:rsid w:val="009560B2"/>
    <w:rPr>
      <w:rFonts w:ascii="Times New Roman" w:eastAsia="Times New Roman" w:hAnsi="Times New Roman" w:cs="Times New Roman"/>
      <w:b/>
      <w:bCs/>
      <w:lang w:eastAsia="ru-RU"/>
    </w:rPr>
  </w:style>
  <w:style w:type="character" w:customStyle="1" w:styleId="70">
    <w:name w:val="Заголовок 7 Знак"/>
    <w:basedOn w:val="a0"/>
    <w:link w:val="7"/>
    <w:rsid w:val="009560B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rsid w:val="009560B2"/>
    <w:rPr>
      <w:rFonts w:ascii="Calibri" w:eastAsia="Times New Roman" w:hAnsi="Calibri" w:cs="Times New Roman"/>
      <w:i/>
      <w:iCs/>
      <w:sz w:val="24"/>
      <w:szCs w:val="24"/>
      <w:lang w:eastAsia="ja-JP"/>
    </w:rPr>
  </w:style>
  <w:style w:type="character" w:styleId="a5">
    <w:name w:val="Hyperlink"/>
    <w:uiPriority w:val="99"/>
    <w:unhideWhenUsed/>
    <w:rsid w:val="009560B2"/>
    <w:rPr>
      <w:color w:val="0000FF"/>
      <w:u w:val="single"/>
    </w:rPr>
  </w:style>
  <w:style w:type="character" w:styleId="a6">
    <w:name w:val="FollowedHyperlink"/>
    <w:uiPriority w:val="99"/>
    <w:unhideWhenUsed/>
    <w:rsid w:val="009560B2"/>
    <w:rPr>
      <w:color w:val="800080"/>
      <w:u w:val="single"/>
    </w:rPr>
  </w:style>
  <w:style w:type="paragraph" w:customStyle="1" w:styleId="a7">
    <w:basedOn w:val="a"/>
    <w:next w:val="a8"/>
    <w:link w:val="a9"/>
    <w:uiPriority w:val="99"/>
    <w:qFormat/>
    <w:rsid w:val="009560B2"/>
    <w:pPr>
      <w:spacing w:after="0" w:line="240" w:lineRule="auto"/>
      <w:jc w:val="center"/>
    </w:pPr>
    <w:rPr>
      <w:rFonts w:ascii="Times New Roman" w:eastAsia="MS Mincho" w:hAnsi="Times New Roman"/>
      <w:caps/>
      <w:sz w:val="32"/>
      <w:szCs w:val="32"/>
      <w:lang w:eastAsia="ja-JP"/>
    </w:rPr>
  </w:style>
  <w:style w:type="paragraph" w:styleId="23">
    <w:name w:val="toc 2"/>
    <w:basedOn w:val="a"/>
    <w:next w:val="a"/>
    <w:autoRedefine/>
    <w:uiPriority w:val="99"/>
    <w:unhideWhenUsed/>
    <w:rsid w:val="009560B2"/>
    <w:pPr>
      <w:spacing w:after="0" w:line="240" w:lineRule="auto"/>
      <w:ind w:left="240"/>
    </w:pPr>
    <w:rPr>
      <w:rFonts w:ascii="Times New Roman" w:eastAsia="Times New Roman" w:hAnsi="Times New Roman"/>
      <w:sz w:val="24"/>
      <w:szCs w:val="28"/>
    </w:rPr>
  </w:style>
  <w:style w:type="paragraph" w:styleId="aa">
    <w:name w:val="footnote text"/>
    <w:aliases w:val=" Знак Знак Знак,Знак Знак Знак,Знак,snoska,Текст сноски Знак1 Знак Знак Знак, Знак,список,Текст сноски Знак Знак Знак Знак,Текст сноски Знак Знак Знак Знак Знак Знак,Текст сноски Знак Знак Знак Знак Знак Знак Знак Знак Знак,fn,fn Знак З,-++"/>
    <w:basedOn w:val="a"/>
    <w:link w:val="ab"/>
    <w:uiPriority w:val="99"/>
    <w:unhideWhenUsed/>
    <w:rsid w:val="009560B2"/>
    <w:pPr>
      <w:spacing w:after="0" w:line="240" w:lineRule="auto"/>
    </w:pPr>
    <w:rPr>
      <w:rFonts w:ascii="Times New Roman" w:eastAsia="MS Mincho" w:hAnsi="Times New Roman" w:cs="Mangal"/>
      <w:sz w:val="20"/>
      <w:szCs w:val="20"/>
      <w:lang w:val="x-none" w:eastAsia="ja-JP" w:bidi="hi-IN"/>
    </w:rPr>
  </w:style>
  <w:style w:type="character" w:customStyle="1" w:styleId="ab">
    <w:name w:val="Текст сноски Знак"/>
    <w:aliases w:val=" Знак Знак Знак Знак,Знак Знак Знак Знак,Знак Знак,snoska Знак,Текст сноски Знак1 Знак Знак Знак Знак, Знак Знак,список Знак,Текст сноски Знак Знак Знак Знак Знак,Текст сноски Знак Знак Знак Знак Знак Знак Знак,fn Знак,fn Знак З Знак"/>
    <w:basedOn w:val="a0"/>
    <w:link w:val="aa"/>
    <w:uiPriority w:val="99"/>
    <w:rsid w:val="009560B2"/>
    <w:rPr>
      <w:rFonts w:ascii="Times New Roman" w:eastAsia="MS Mincho" w:hAnsi="Times New Roman" w:cs="Mangal"/>
      <w:sz w:val="20"/>
      <w:szCs w:val="20"/>
      <w:lang w:val="x-none" w:eastAsia="ja-JP" w:bidi="hi-IN"/>
    </w:rPr>
  </w:style>
  <w:style w:type="paragraph" w:styleId="ac">
    <w:name w:val="header"/>
    <w:basedOn w:val="a"/>
    <w:link w:val="ad"/>
    <w:unhideWhenUsed/>
    <w:rsid w:val="009560B2"/>
    <w:pPr>
      <w:tabs>
        <w:tab w:val="center" w:pos="4680"/>
        <w:tab w:val="right" w:pos="9360"/>
      </w:tabs>
      <w:spacing w:after="0" w:line="240" w:lineRule="auto"/>
    </w:pPr>
    <w:rPr>
      <w:rFonts w:ascii="Times New Roman" w:eastAsia="MS Mincho" w:hAnsi="Times New Roman" w:cs="Mangal"/>
      <w:sz w:val="24"/>
      <w:szCs w:val="24"/>
      <w:lang w:val="x-none" w:eastAsia="ja-JP" w:bidi="hi-IN"/>
    </w:rPr>
  </w:style>
  <w:style w:type="character" w:customStyle="1" w:styleId="ad">
    <w:name w:val="Верхний колонтитул Знак"/>
    <w:basedOn w:val="a0"/>
    <w:link w:val="ac"/>
    <w:rsid w:val="009560B2"/>
    <w:rPr>
      <w:rFonts w:ascii="Times New Roman" w:eastAsia="MS Mincho" w:hAnsi="Times New Roman" w:cs="Mangal"/>
      <w:sz w:val="24"/>
      <w:szCs w:val="24"/>
      <w:lang w:val="x-none" w:eastAsia="ja-JP" w:bidi="hi-IN"/>
    </w:rPr>
  </w:style>
  <w:style w:type="paragraph" w:styleId="ae">
    <w:name w:val="caption"/>
    <w:basedOn w:val="a"/>
    <w:next w:val="a"/>
    <w:qFormat/>
    <w:rsid w:val="009560B2"/>
    <w:pPr>
      <w:spacing w:line="240" w:lineRule="auto"/>
      <w:ind w:firstLine="709"/>
      <w:jc w:val="both"/>
    </w:pPr>
    <w:rPr>
      <w:rFonts w:ascii="Times New Roman" w:eastAsia="Calibri" w:hAnsi="Times New Roman"/>
      <w:b/>
      <w:bCs/>
      <w:color w:val="4F81BD"/>
      <w:sz w:val="18"/>
      <w:szCs w:val="18"/>
      <w:lang w:eastAsia="en-US"/>
    </w:rPr>
  </w:style>
  <w:style w:type="character" w:customStyle="1" w:styleId="a9">
    <w:name w:val="Название Знак"/>
    <w:link w:val="a7"/>
    <w:uiPriority w:val="99"/>
    <w:rsid w:val="009560B2"/>
    <w:rPr>
      <w:rFonts w:ascii="Times New Roman" w:eastAsia="MS Mincho" w:hAnsi="Times New Roman" w:cs="Times New Roman"/>
      <w:caps/>
      <w:sz w:val="32"/>
      <w:szCs w:val="32"/>
      <w:lang w:eastAsia="ja-JP"/>
    </w:rPr>
  </w:style>
  <w:style w:type="paragraph" w:styleId="af">
    <w:name w:val="Body Text"/>
    <w:basedOn w:val="a"/>
    <w:link w:val="af0"/>
    <w:uiPriority w:val="99"/>
    <w:unhideWhenUsed/>
    <w:rsid w:val="009560B2"/>
    <w:pPr>
      <w:spacing w:after="120" w:line="240" w:lineRule="auto"/>
    </w:pPr>
    <w:rPr>
      <w:rFonts w:ascii="Times New Roman" w:eastAsia="MS Mincho" w:hAnsi="Times New Roman" w:cs="Mangal"/>
      <w:sz w:val="24"/>
      <w:szCs w:val="24"/>
      <w:lang w:val="x-none" w:eastAsia="ja-JP" w:bidi="hi-IN"/>
    </w:rPr>
  </w:style>
  <w:style w:type="character" w:customStyle="1" w:styleId="af0">
    <w:name w:val="Основной текст Знак"/>
    <w:basedOn w:val="a0"/>
    <w:link w:val="af"/>
    <w:uiPriority w:val="99"/>
    <w:rsid w:val="009560B2"/>
    <w:rPr>
      <w:rFonts w:ascii="Times New Roman" w:eastAsia="MS Mincho" w:hAnsi="Times New Roman" w:cs="Mangal"/>
      <w:sz w:val="24"/>
      <w:szCs w:val="24"/>
      <w:lang w:val="x-none" w:eastAsia="ja-JP" w:bidi="hi-IN"/>
    </w:rPr>
  </w:style>
  <w:style w:type="paragraph" w:styleId="24">
    <w:name w:val="Body Text 2"/>
    <w:basedOn w:val="a"/>
    <w:link w:val="25"/>
    <w:uiPriority w:val="99"/>
    <w:unhideWhenUsed/>
    <w:rsid w:val="009560B2"/>
    <w:pPr>
      <w:spacing w:after="120" w:line="480" w:lineRule="auto"/>
    </w:pPr>
    <w:rPr>
      <w:rFonts w:eastAsia="Calibri" w:cs="Mangal"/>
      <w:sz w:val="20"/>
      <w:szCs w:val="20"/>
      <w:lang w:val="x-none" w:eastAsia="x-none" w:bidi="hi-IN"/>
    </w:rPr>
  </w:style>
  <w:style w:type="character" w:customStyle="1" w:styleId="25">
    <w:name w:val="Основной текст 2 Знак"/>
    <w:basedOn w:val="a0"/>
    <w:link w:val="24"/>
    <w:uiPriority w:val="99"/>
    <w:rsid w:val="009560B2"/>
    <w:rPr>
      <w:rFonts w:ascii="Calibri" w:eastAsia="Calibri" w:hAnsi="Calibri" w:cs="Mangal"/>
      <w:sz w:val="20"/>
      <w:szCs w:val="20"/>
      <w:lang w:val="x-none" w:eastAsia="x-none" w:bidi="hi-IN"/>
    </w:rPr>
  </w:style>
  <w:style w:type="paragraph" w:styleId="af1">
    <w:name w:val="Balloon Text"/>
    <w:basedOn w:val="a"/>
    <w:link w:val="af2"/>
    <w:unhideWhenUsed/>
    <w:rsid w:val="009560B2"/>
    <w:pPr>
      <w:spacing w:after="0" w:line="240" w:lineRule="auto"/>
    </w:pPr>
    <w:rPr>
      <w:rFonts w:ascii="Tahoma" w:eastAsia="MS Mincho" w:hAnsi="Tahoma" w:cs="Mangal"/>
      <w:sz w:val="16"/>
      <w:szCs w:val="16"/>
      <w:lang w:val="x-none" w:eastAsia="ja-JP" w:bidi="hi-IN"/>
    </w:rPr>
  </w:style>
  <w:style w:type="character" w:customStyle="1" w:styleId="af2">
    <w:name w:val="Текст выноски Знак"/>
    <w:basedOn w:val="a0"/>
    <w:link w:val="af1"/>
    <w:rsid w:val="009560B2"/>
    <w:rPr>
      <w:rFonts w:ascii="Tahoma" w:eastAsia="MS Mincho" w:hAnsi="Tahoma" w:cs="Mangal"/>
      <w:sz w:val="16"/>
      <w:szCs w:val="16"/>
      <w:lang w:val="x-none" w:eastAsia="ja-JP" w:bidi="hi-IN"/>
    </w:rPr>
  </w:style>
  <w:style w:type="character" w:customStyle="1" w:styleId="af3">
    <w:name w:val="Без интервала Знак"/>
    <w:link w:val="af4"/>
    <w:uiPriority w:val="1"/>
    <w:locked/>
    <w:rsid w:val="009560B2"/>
  </w:style>
  <w:style w:type="paragraph" w:styleId="af4">
    <w:name w:val="No Spacing"/>
    <w:link w:val="af3"/>
    <w:uiPriority w:val="1"/>
    <w:qFormat/>
    <w:rsid w:val="009560B2"/>
    <w:pPr>
      <w:spacing w:after="0" w:line="240" w:lineRule="auto"/>
    </w:pPr>
  </w:style>
  <w:style w:type="paragraph" w:styleId="af5">
    <w:name w:val="TOC Heading"/>
    <w:basedOn w:val="1"/>
    <w:next w:val="a"/>
    <w:uiPriority w:val="39"/>
    <w:qFormat/>
    <w:rsid w:val="009560B2"/>
    <w:pPr>
      <w:keepLines/>
      <w:shd w:val="clear" w:color="auto" w:fill="auto"/>
      <w:spacing w:before="480" w:line="276" w:lineRule="auto"/>
      <w:ind w:left="0"/>
      <w:outlineLvl w:val="9"/>
    </w:pPr>
    <w:rPr>
      <w:rFonts w:ascii="Cambria" w:hAnsi="Cambria"/>
      <w:b/>
      <w:bCs/>
      <w:i w:val="0"/>
      <w:iCs w:val="0"/>
      <w:color w:val="365F91"/>
      <w:sz w:val="28"/>
      <w:szCs w:val="28"/>
      <w:lang w:eastAsia="en-US"/>
    </w:rPr>
  </w:style>
  <w:style w:type="paragraph" w:customStyle="1" w:styleId="20">
    <w:name w:val="_СПИСОК_2"/>
    <w:basedOn w:val="a"/>
    <w:uiPriority w:val="99"/>
    <w:rsid w:val="009560B2"/>
    <w:pPr>
      <w:numPr>
        <w:numId w:val="2"/>
      </w:numPr>
      <w:spacing w:after="0" w:line="240" w:lineRule="auto"/>
      <w:ind w:left="600" w:hanging="600"/>
      <w:jc w:val="both"/>
    </w:pPr>
    <w:rPr>
      <w:rFonts w:ascii="Times New Roman" w:eastAsia="MS Mincho" w:hAnsi="Times New Roman"/>
      <w:sz w:val="28"/>
      <w:szCs w:val="28"/>
      <w:lang w:eastAsia="ja-JP"/>
    </w:rPr>
  </w:style>
  <w:style w:type="paragraph" w:customStyle="1" w:styleId="31">
    <w:name w:val="_БЛОК_3"/>
    <w:basedOn w:val="a"/>
    <w:uiPriority w:val="99"/>
    <w:rsid w:val="009560B2"/>
    <w:pPr>
      <w:spacing w:before="120" w:after="0" w:line="240" w:lineRule="auto"/>
      <w:ind w:firstLine="601"/>
      <w:jc w:val="both"/>
    </w:pPr>
    <w:rPr>
      <w:rFonts w:ascii="Times New Roman" w:eastAsia="MS Mincho" w:hAnsi="Times New Roman"/>
      <w:sz w:val="28"/>
      <w:szCs w:val="24"/>
      <w:lang w:eastAsia="ja-JP"/>
    </w:rPr>
  </w:style>
  <w:style w:type="character" w:customStyle="1" w:styleId="41">
    <w:name w:val="_СПИСОК_4 Знак"/>
    <w:link w:val="42"/>
    <w:locked/>
    <w:rsid w:val="009560B2"/>
    <w:rPr>
      <w:rFonts w:ascii="MS Mincho" w:hAnsi="MS Mincho" w:cs="Mangal"/>
      <w:sz w:val="28"/>
      <w:szCs w:val="28"/>
      <w:lang w:val="x-none" w:eastAsia="ja-JP" w:bidi="hi-IN"/>
    </w:rPr>
  </w:style>
  <w:style w:type="paragraph" w:customStyle="1" w:styleId="42">
    <w:name w:val="_СПИСОК_4"/>
    <w:basedOn w:val="20"/>
    <w:link w:val="41"/>
    <w:rsid w:val="009560B2"/>
    <w:pPr>
      <w:tabs>
        <w:tab w:val="left" w:pos="960"/>
      </w:tabs>
      <w:ind w:left="0" w:firstLine="600"/>
    </w:pPr>
    <w:rPr>
      <w:rFonts w:ascii="MS Mincho" w:eastAsiaTheme="minorHAnsi" w:hAnsi="MS Mincho" w:cs="Mangal"/>
      <w:lang w:val="x-none" w:bidi="hi-IN"/>
    </w:rPr>
  </w:style>
  <w:style w:type="character" w:customStyle="1" w:styleId="220">
    <w:name w:val="_ЗАГ_2_2 Знак Знак"/>
    <w:link w:val="221"/>
    <w:locked/>
    <w:rsid w:val="009560B2"/>
    <w:rPr>
      <w:rFonts w:ascii="OfficinaSansC" w:eastAsia="MS Mincho" w:hAnsi="OfficinaSansC"/>
      <w:b/>
      <w:bCs/>
      <w:sz w:val="28"/>
      <w:szCs w:val="28"/>
      <w:lang w:eastAsia="ja-JP"/>
    </w:rPr>
  </w:style>
  <w:style w:type="paragraph" w:customStyle="1" w:styleId="221">
    <w:name w:val="_ЗАГ_2_2 Знак"/>
    <w:basedOn w:val="a"/>
    <w:link w:val="220"/>
    <w:rsid w:val="009560B2"/>
    <w:pPr>
      <w:tabs>
        <w:tab w:val="left" w:pos="1418"/>
      </w:tabs>
      <w:spacing w:before="200" w:after="120" w:line="240" w:lineRule="auto"/>
      <w:jc w:val="center"/>
    </w:pPr>
    <w:rPr>
      <w:rFonts w:ascii="OfficinaSansC" w:eastAsia="MS Mincho" w:hAnsi="OfficinaSansC" w:cstheme="minorBidi"/>
      <w:b/>
      <w:bCs/>
      <w:sz w:val="28"/>
      <w:szCs w:val="28"/>
      <w:lang w:eastAsia="ja-JP"/>
    </w:rPr>
  </w:style>
  <w:style w:type="paragraph" w:customStyle="1" w:styleId="26">
    <w:name w:val="_ТАБЛ_2"/>
    <w:basedOn w:val="a"/>
    <w:uiPriority w:val="99"/>
    <w:rsid w:val="009560B2"/>
    <w:pPr>
      <w:spacing w:after="80" w:line="240" w:lineRule="auto"/>
      <w:jc w:val="center"/>
    </w:pPr>
    <w:rPr>
      <w:rFonts w:ascii="Times New Roman" w:eastAsia="MS Mincho" w:hAnsi="Times New Roman"/>
      <w:i/>
      <w:sz w:val="28"/>
      <w:szCs w:val="28"/>
      <w:lang w:eastAsia="ja-JP"/>
    </w:rPr>
  </w:style>
  <w:style w:type="paragraph" w:customStyle="1" w:styleId="af6">
    <w:name w:val="Текст документа"/>
    <w:basedOn w:val="a"/>
    <w:uiPriority w:val="99"/>
    <w:rsid w:val="009560B2"/>
    <w:pPr>
      <w:spacing w:after="0" w:line="240" w:lineRule="auto"/>
      <w:jc w:val="both"/>
    </w:pPr>
    <w:rPr>
      <w:rFonts w:ascii="Times New Roman" w:eastAsia="Times New Roman" w:hAnsi="Times New Roman"/>
      <w:sz w:val="24"/>
      <w:szCs w:val="24"/>
    </w:rPr>
  </w:style>
  <w:style w:type="paragraph" w:customStyle="1" w:styleId="af7">
    <w:name w:val="Текст со сдвигом"/>
    <w:basedOn w:val="a"/>
    <w:next w:val="af6"/>
    <w:uiPriority w:val="99"/>
    <w:rsid w:val="009560B2"/>
    <w:pPr>
      <w:spacing w:after="0" w:line="240" w:lineRule="auto"/>
      <w:ind w:left="680" w:firstLine="709"/>
      <w:jc w:val="both"/>
    </w:pPr>
    <w:rPr>
      <w:rFonts w:ascii="Times New Roman" w:eastAsia="Times New Roman" w:hAnsi="Times New Roman"/>
      <w:sz w:val="24"/>
      <w:szCs w:val="24"/>
    </w:rPr>
  </w:style>
  <w:style w:type="paragraph" w:customStyle="1" w:styleId="Default">
    <w:name w:val="Default"/>
    <w:uiPriority w:val="99"/>
    <w:rsid w:val="009560B2"/>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Pa9">
    <w:name w:val="Pa9"/>
    <w:basedOn w:val="Default"/>
    <w:next w:val="Default"/>
    <w:uiPriority w:val="99"/>
    <w:rsid w:val="009560B2"/>
    <w:pPr>
      <w:spacing w:line="241" w:lineRule="atLeast"/>
    </w:pPr>
    <w:rPr>
      <w:color w:val="auto"/>
    </w:rPr>
  </w:style>
  <w:style w:type="paragraph" w:customStyle="1" w:styleId="Char">
    <w:name w:val="Char Знак"/>
    <w:basedOn w:val="a"/>
    <w:uiPriority w:val="99"/>
    <w:rsid w:val="009560B2"/>
    <w:pPr>
      <w:spacing w:after="160" w:line="240" w:lineRule="exact"/>
    </w:pPr>
    <w:rPr>
      <w:rFonts w:ascii="Verdana" w:eastAsia="Times New Roman" w:hAnsi="Verdana" w:cs="Verdana"/>
      <w:sz w:val="20"/>
      <w:szCs w:val="20"/>
      <w:lang w:val="en-US" w:eastAsia="en-US"/>
    </w:rPr>
  </w:style>
  <w:style w:type="paragraph" w:customStyle="1" w:styleId="maintext">
    <w:name w:val="maintext"/>
    <w:basedOn w:val="a"/>
    <w:uiPriority w:val="99"/>
    <w:rsid w:val="009560B2"/>
    <w:pPr>
      <w:spacing w:before="100" w:beforeAutospacing="1" w:after="100" w:afterAutospacing="1" w:line="240" w:lineRule="auto"/>
    </w:pPr>
    <w:rPr>
      <w:rFonts w:ascii="Times New Roman" w:eastAsia="Times New Roman" w:hAnsi="Times New Roman"/>
      <w:sz w:val="24"/>
      <w:szCs w:val="24"/>
      <w:lang w:val="en-US" w:eastAsia="en-US"/>
    </w:rPr>
  </w:style>
  <w:style w:type="character" w:styleId="af8">
    <w:name w:val="footnote reference"/>
    <w:uiPriority w:val="99"/>
    <w:unhideWhenUsed/>
    <w:rsid w:val="009560B2"/>
    <w:rPr>
      <w:vertAlign w:val="superscript"/>
    </w:rPr>
  </w:style>
  <w:style w:type="character" w:customStyle="1" w:styleId="A00">
    <w:name w:val="A0"/>
    <w:uiPriority w:val="99"/>
    <w:rsid w:val="009560B2"/>
    <w:rPr>
      <w:color w:val="000000"/>
      <w:sz w:val="22"/>
      <w:szCs w:val="22"/>
    </w:rPr>
  </w:style>
  <w:style w:type="character" w:customStyle="1" w:styleId="A60">
    <w:name w:val="A6"/>
    <w:uiPriority w:val="99"/>
    <w:rsid w:val="009560B2"/>
    <w:rPr>
      <w:color w:val="000000"/>
      <w:sz w:val="22"/>
      <w:szCs w:val="22"/>
    </w:rPr>
  </w:style>
  <w:style w:type="character" w:customStyle="1" w:styleId="hl">
    <w:name w:val="hl"/>
    <w:rsid w:val="009560B2"/>
  </w:style>
  <w:style w:type="character" w:customStyle="1" w:styleId="small">
    <w:name w:val="small"/>
    <w:rsid w:val="009560B2"/>
  </w:style>
  <w:style w:type="character" w:customStyle="1" w:styleId="apple-converted-space">
    <w:name w:val="apple-converted-space"/>
    <w:basedOn w:val="a0"/>
    <w:rsid w:val="009560B2"/>
  </w:style>
  <w:style w:type="character" w:styleId="af9">
    <w:name w:val="Emphasis"/>
    <w:uiPriority w:val="20"/>
    <w:qFormat/>
    <w:rsid w:val="009560B2"/>
    <w:rPr>
      <w:i/>
      <w:iCs/>
    </w:rPr>
  </w:style>
  <w:style w:type="character" w:styleId="afa">
    <w:name w:val="Strong"/>
    <w:uiPriority w:val="22"/>
    <w:qFormat/>
    <w:rsid w:val="009560B2"/>
    <w:rPr>
      <w:b/>
      <w:bCs/>
    </w:rPr>
  </w:style>
  <w:style w:type="paragraph" w:styleId="afb">
    <w:name w:val="List Paragraph"/>
    <w:basedOn w:val="a"/>
    <w:uiPriority w:val="34"/>
    <w:qFormat/>
    <w:rsid w:val="009560B2"/>
    <w:pPr>
      <w:ind w:left="720"/>
      <w:contextualSpacing/>
    </w:pPr>
    <w:rPr>
      <w:rFonts w:eastAsia="Times New Roman"/>
    </w:rPr>
  </w:style>
  <w:style w:type="paragraph" w:customStyle="1" w:styleId="FootNote">
    <w:name w:val="FootNote"/>
    <w:next w:val="a"/>
    <w:uiPriority w:val="99"/>
    <w:rsid w:val="009560B2"/>
    <w:pPr>
      <w:widowControl w:val="0"/>
      <w:autoSpaceDE w:val="0"/>
      <w:autoSpaceDN w:val="0"/>
      <w:adjustRightInd w:val="0"/>
      <w:spacing w:after="0" w:line="240" w:lineRule="auto"/>
      <w:ind w:firstLine="200"/>
      <w:jc w:val="both"/>
    </w:pPr>
    <w:rPr>
      <w:rFonts w:ascii="Times New Roman" w:eastAsia="Times New Roman" w:hAnsi="Times New Roman" w:cs="Times New Roman"/>
      <w:sz w:val="20"/>
      <w:szCs w:val="20"/>
      <w:lang w:eastAsia="ru-RU"/>
    </w:rPr>
  </w:style>
  <w:style w:type="character" w:customStyle="1" w:styleId="mw-headline">
    <w:name w:val="mw-headline"/>
    <w:basedOn w:val="a0"/>
    <w:rsid w:val="009560B2"/>
  </w:style>
  <w:style w:type="character" w:customStyle="1" w:styleId="citation">
    <w:name w:val="citation"/>
    <w:basedOn w:val="a0"/>
    <w:rsid w:val="009560B2"/>
  </w:style>
  <w:style w:type="character" w:customStyle="1" w:styleId="mw-cite-backlink">
    <w:name w:val="mw-cite-backlink"/>
    <w:basedOn w:val="a0"/>
    <w:rsid w:val="009560B2"/>
  </w:style>
  <w:style w:type="character" w:customStyle="1" w:styleId="cite-accessibility-label">
    <w:name w:val="cite-accessibility-label"/>
    <w:basedOn w:val="a0"/>
    <w:rsid w:val="009560B2"/>
  </w:style>
  <w:style w:type="paragraph" w:customStyle="1" w:styleId="str">
    <w:name w:val="str"/>
    <w:basedOn w:val="a"/>
    <w:rsid w:val="009560B2"/>
    <w:pPr>
      <w:spacing w:before="100" w:beforeAutospacing="1" w:after="100" w:afterAutospacing="1" w:line="240" w:lineRule="auto"/>
    </w:pPr>
    <w:rPr>
      <w:rFonts w:ascii="Times New Roman" w:eastAsia="Times New Roman" w:hAnsi="Times New Roman"/>
      <w:sz w:val="24"/>
      <w:szCs w:val="24"/>
    </w:rPr>
  </w:style>
  <w:style w:type="paragraph" w:customStyle="1" w:styleId="bodytxt">
    <w:name w:val="bodytxt"/>
    <w:basedOn w:val="a"/>
    <w:rsid w:val="009560B2"/>
    <w:pPr>
      <w:spacing w:before="100" w:beforeAutospacing="1" w:after="100" w:afterAutospacing="1" w:line="240" w:lineRule="auto"/>
    </w:pPr>
    <w:rPr>
      <w:rFonts w:ascii="Times New Roman" w:eastAsia="Times New Roman" w:hAnsi="Times New Roman"/>
      <w:sz w:val="24"/>
      <w:szCs w:val="24"/>
    </w:rPr>
  </w:style>
  <w:style w:type="character" w:customStyle="1" w:styleId="skimlinks-unlinked">
    <w:name w:val="skimlinks-unlinked"/>
    <w:basedOn w:val="a0"/>
    <w:rsid w:val="009560B2"/>
  </w:style>
  <w:style w:type="paragraph" w:customStyle="1" w:styleId="11">
    <w:name w:val="Абзац списка1"/>
    <w:basedOn w:val="a"/>
    <w:qFormat/>
    <w:rsid w:val="009560B2"/>
    <w:pPr>
      <w:ind w:left="720"/>
      <w:contextualSpacing/>
    </w:pPr>
    <w:rPr>
      <w:rFonts w:eastAsia="Calibri"/>
      <w:lang w:val="en-US" w:eastAsia="en-US"/>
    </w:rPr>
  </w:style>
  <w:style w:type="paragraph" w:customStyle="1" w:styleId="12">
    <w:name w:val="Обычный1"/>
    <w:basedOn w:val="a"/>
    <w:rsid w:val="009560B2"/>
    <w:pPr>
      <w:spacing w:before="100" w:beforeAutospacing="1" w:after="100" w:afterAutospacing="1" w:line="240" w:lineRule="auto"/>
    </w:pPr>
    <w:rPr>
      <w:rFonts w:ascii="Times New Roman" w:eastAsia="Times New Roman" w:hAnsi="Times New Roman"/>
      <w:sz w:val="24"/>
      <w:szCs w:val="24"/>
    </w:rPr>
  </w:style>
  <w:style w:type="paragraph" w:styleId="afc">
    <w:name w:val="endnote text"/>
    <w:basedOn w:val="a"/>
    <w:link w:val="afd"/>
    <w:uiPriority w:val="99"/>
    <w:unhideWhenUsed/>
    <w:rsid w:val="009560B2"/>
    <w:pPr>
      <w:spacing w:after="0" w:line="240" w:lineRule="auto"/>
    </w:pPr>
    <w:rPr>
      <w:rFonts w:ascii="Times New Roman" w:eastAsia="MS Mincho" w:hAnsi="Times New Roman" w:cs="Mangal"/>
      <w:sz w:val="20"/>
      <w:szCs w:val="20"/>
      <w:lang w:val="x-none" w:eastAsia="ja-JP" w:bidi="hi-IN"/>
    </w:rPr>
  </w:style>
  <w:style w:type="character" w:customStyle="1" w:styleId="afd">
    <w:name w:val="Текст концевой сноски Знак"/>
    <w:basedOn w:val="a0"/>
    <w:link w:val="afc"/>
    <w:uiPriority w:val="99"/>
    <w:rsid w:val="009560B2"/>
    <w:rPr>
      <w:rFonts w:ascii="Times New Roman" w:eastAsia="MS Mincho" w:hAnsi="Times New Roman" w:cs="Mangal"/>
      <w:sz w:val="20"/>
      <w:szCs w:val="20"/>
      <w:lang w:val="x-none" w:eastAsia="ja-JP" w:bidi="hi-IN"/>
    </w:rPr>
  </w:style>
  <w:style w:type="character" w:styleId="afe">
    <w:name w:val="endnote reference"/>
    <w:uiPriority w:val="99"/>
    <w:unhideWhenUsed/>
    <w:rsid w:val="009560B2"/>
    <w:rPr>
      <w:vertAlign w:val="superscript"/>
    </w:rPr>
  </w:style>
  <w:style w:type="paragraph" w:customStyle="1" w:styleId="psection">
    <w:name w:val="psection"/>
    <w:basedOn w:val="a"/>
    <w:rsid w:val="009560B2"/>
    <w:pPr>
      <w:spacing w:before="100" w:beforeAutospacing="1" w:after="100" w:afterAutospacing="1" w:line="240" w:lineRule="auto"/>
    </w:pPr>
    <w:rPr>
      <w:rFonts w:ascii="Times New Roman" w:eastAsia="Times New Roman" w:hAnsi="Times New Roman"/>
      <w:sz w:val="24"/>
      <w:szCs w:val="24"/>
    </w:rPr>
  </w:style>
  <w:style w:type="character" w:styleId="aff">
    <w:name w:val="page number"/>
    <w:basedOn w:val="a0"/>
    <w:rsid w:val="009560B2"/>
  </w:style>
  <w:style w:type="paragraph" w:styleId="HTML">
    <w:name w:val="HTML Preformatted"/>
    <w:basedOn w:val="a"/>
    <w:link w:val="HTML0"/>
    <w:uiPriority w:val="99"/>
    <w:unhideWhenUsed/>
    <w:rsid w:val="00956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Mangal"/>
      <w:sz w:val="20"/>
      <w:szCs w:val="20"/>
      <w:lang w:val="x-none" w:eastAsia="x-none" w:bidi="hi-IN"/>
    </w:rPr>
  </w:style>
  <w:style w:type="character" w:customStyle="1" w:styleId="HTML0">
    <w:name w:val="Стандартный HTML Знак"/>
    <w:basedOn w:val="a0"/>
    <w:link w:val="HTML"/>
    <w:uiPriority w:val="99"/>
    <w:rsid w:val="009560B2"/>
    <w:rPr>
      <w:rFonts w:ascii="Courier New" w:eastAsia="Times New Roman" w:hAnsi="Courier New" w:cs="Mangal"/>
      <w:sz w:val="20"/>
      <w:szCs w:val="20"/>
      <w:lang w:val="x-none" w:eastAsia="x-none" w:bidi="hi-IN"/>
    </w:rPr>
  </w:style>
  <w:style w:type="character" w:styleId="HTML1">
    <w:name w:val="HTML Cite"/>
    <w:uiPriority w:val="99"/>
    <w:semiHidden/>
    <w:unhideWhenUsed/>
    <w:rsid w:val="009560B2"/>
    <w:rPr>
      <w:i/>
      <w:iCs/>
    </w:rPr>
  </w:style>
  <w:style w:type="character" w:customStyle="1" w:styleId="by">
    <w:name w:val="by"/>
    <w:rsid w:val="009560B2"/>
  </w:style>
  <w:style w:type="character" w:customStyle="1" w:styleId="a-size-large">
    <w:name w:val="a-size-large"/>
    <w:rsid w:val="009560B2"/>
  </w:style>
  <w:style w:type="character" w:customStyle="1" w:styleId="a-size-medium">
    <w:name w:val="a-size-medium"/>
    <w:rsid w:val="009560B2"/>
  </w:style>
  <w:style w:type="table" w:styleId="aff0">
    <w:name w:val="Table Grid"/>
    <w:basedOn w:val="a1"/>
    <w:rsid w:val="009560B2"/>
    <w:pPr>
      <w:spacing w:after="0" w:line="240" w:lineRule="auto"/>
    </w:pPr>
    <w:rPr>
      <w:rFonts w:ascii="Calibri" w:eastAsia="MS Mincho"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nuc-baslik">
    <w:name w:val="sonuc-baslik"/>
    <w:rsid w:val="009560B2"/>
  </w:style>
  <w:style w:type="paragraph" w:customStyle="1" w:styleId="27">
    <w:name w:val="заголовок 2"/>
    <w:basedOn w:val="a"/>
    <w:next w:val="a"/>
    <w:rsid w:val="009560B2"/>
    <w:pPr>
      <w:keepNext/>
      <w:autoSpaceDE w:val="0"/>
      <w:autoSpaceDN w:val="0"/>
      <w:spacing w:after="0" w:line="240" w:lineRule="auto"/>
      <w:jc w:val="center"/>
      <w:outlineLvl w:val="1"/>
    </w:pPr>
    <w:rPr>
      <w:rFonts w:ascii="BalticaUzbek" w:eastAsia="Times New Roman" w:hAnsi="BalticaUzbek" w:cs="BalticaUzbek"/>
      <w:b/>
      <w:bCs/>
      <w:sz w:val="28"/>
      <w:szCs w:val="28"/>
    </w:rPr>
  </w:style>
  <w:style w:type="paragraph" w:styleId="aff1">
    <w:name w:val="Body Text Indent"/>
    <w:basedOn w:val="a"/>
    <w:link w:val="aff2"/>
    <w:uiPriority w:val="99"/>
    <w:rsid w:val="009560B2"/>
    <w:pPr>
      <w:spacing w:after="120" w:line="240" w:lineRule="auto"/>
      <w:ind w:left="283"/>
    </w:pPr>
    <w:rPr>
      <w:rFonts w:ascii="Times New Roman" w:eastAsia="Times New Roman" w:hAnsi="Times New Roman"/>
      <w:sz w:val="20"/>
      <w:szCs w:val="20"/>
    </w:rPr>
  </w:style>
  <w:style w:type="character" w:customStyle="1" w:styleId="aff2">
    <w:name w:val="Основной текст с отступом Знак"/>
    <w:basedOn w:val="a0"/>
    <w:link w:val="aff1"/>
    <w:uiPriority w:val="99"/>
    <w:rsid w:val="009560B2"/>
    <w:rPr>
      <w:rFonts w:ascii="Times New Roman" w:eastAsia="Times New Roman" w:hAnsi="Times New Roman" w:cs="Times New Roman"/>
      <w:sz w:val="20"/>
      <w:szCs w:val="20"/>
      <w:lang w:eastAsia="ru-RU"/>
    </w:rPr>
  </w:style>
  <w:style w:type="paragraph" w:styleId="32">
    <w:name w:val="Body Text 3"/>
    <w:basedOn w:val="a"/>
    <w:link w:val="33"/>
    <w:rsid w:val="009560B2"/>
    <w:pPr>
      <w:spacing w:after="120" w:line="240" w:lineRule="auto"/>
    </w:pPr>
    <w:rPr>
      <w:rFonts w:ascii="Times New Roman" w:eastAsia="Times New Roman" w:hAnsi="Times New Roman"/>
      <w:sz w:val="16"/>
      <w:szCs w:val="16"/>
    </w:rPr>
  </w:style>
  <w:style w:type="character" w:customStyle="1" w:styleId="33">
    <w:name w:val="Основной текст 3 Знак"/>
    <w:basedOn w:val="a0"/>
    <w:link w:val="32"/>
    <w:rsid w:val="009560B2"/>
    <w:rPr>
      <w:rFonts w:ascii="Times New Roman" w:eastAsia="Times New Roman" w:hAnsi="Times New Roman" w:cs="Times New Roman"/>
      <w:sz w:val="16"/>
      <w:szCs w:val="16"/>
      <w:lang w:eastAsia="ru-RU"/>
    </w:rPr>
  </w:style>
  <w:style w:type="paragraph" w:styleId="28">
    <w:name w:val="List 2"/>
    <w:basedOn w:val="a"/>
    <w:rsid w:val="009560B2"/>
    <w:pPr>
      <w:spacing w:after="0" w:line="240" w:lineRule="auto"/>
      <w:ind w:left="566" w:hanging="283"/>
    </w:pPr>
    <w:rPr>
      <w:rFonts w:ascii="Times New Roman" w:eastAsia="Times New Roman" w:hAnsi="Times New Roman"/>
      <w:sz w:val="20"/>
      <w:szCs w:val="20"/>
    </w:rPr>
  </w:style>
  <w:style w:type="paragraph" w:styleId="29">
    <w:name w:val="Body Text Indent 2"/>
    <w:basedOn w:val="a"/>
    <w:link w:val="2a"/>
    <w:uiPriority w:val="99"/>
    <w:rsid w:val="009560B2"/>
    <w:pPr>
      <w:spacing w:after="120" w:line="480" w:lineRule="auto"/>
      <w:ind w:left="283"/>
    </w:pPr>
    <w:rPr>
      <w:rFonts w:ascii="Times New Roman" w:eastAsia="Times New Roman" w:hAnsi="Times New Roman"/>
      <w:sz w:val="24"/>
      <w:szCs w:val="24"/>
    </w:rPr>
  </w:style>
  <w:style w:type="character" w:customStyle="1" w:styleId="2a">
    <w:name w:val="Основной текст с отступом 2 Знак"/>
    <w:basedOn w:val="a0"/>
    <w:link w:val="29"/>
    <w:uiPriority w:val="99"/>
    <w:rsid w:val="009560B2"/>
    <w:rPr>
      <w:rFonts w:ascii="Times New Roman" w:eastAsia="Times New Roman" w:hAnsi="Times New Roman" w:cs="Times New Roman"/>
      <w:sz w:val="24"/>
      <w:szCs w:val="24"/>
      <w:lang w:eastAsia="ru-RU"/>
    </w:rPr>
  </w:style>
  <w:style w:type="paragraph" w:customStyle="1" w:styleId="aff3">
    <w:name w:val="текст сноски"/>
    <w:basedOn w:val="a"/>
    <w:rsid w:val="009560B2"/>
    <w:pPr>
      <w:autoSpaceDE w:val="0"/>
      <w:autoSpaceDN w:val="0"/>
      <w:spacing w:after="0" w:line="240" w:lineRule="auto"/>
    </w:pPr>
    <w:rPr>
      <w:rFonts w:ascii="Times New Roman" w:eastAsia="Times New Roman" w:hAnsi="Times New Roman"/>
      <w:sz w:val="20"/>
      <w:szCs w:val="20"/>
    </w:rPr>
  </w:style>
  <w:style w:type="paragraph" w:customStyle="1" w:styleId="Normal2">
    <w:name w:val="Normal2"/>
    <w:rsid w:val="009560B2"/>
    <w:pPr>
      <w:spacing w:after="0"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9560B2"/>
    <w:pPr>
      <w:spacing w:before="100" w:beforeAutospacing="1" w:after="100" w:afterAutospacing="1" w:line="240" w:lineRule="auto"/>
    </w:pPr>
    <w:rPr>
      <w:rFonts w:ascii="Times New Roman" w:eastAsia="Times New Roman" w:hAnsi="Times New Roman"/>
      <w:sz w:val="24"/>
      <w:szCs w:val="24"/>
    </w:rPr>
  </w:style>
  <w:style w:type="paragraph" w:customStyle="1" w:styleId="100">
    <w:name w:val="Знак Знак10"/>
    <w:basedOn w:val="a"/>
    <w:rsid w:val="009560B2"/>
    <w:pPr>
      <w:spacing w:after="160" w:line="240" w:lineRule="exact"/>
    </w:pPr>
    <w:rPr>
      <w:rFonts w:ascii="Arial" w:eastAsia="MS Mincho" w:hAnsi="Arial" w:cs="Arial"/>
      <w:sz w:val="20"/>
      <w:szCs w:val="20"/>
      <w:lang w:val="en-US" w:eastAsia="en-US"/>
    </w:rPr>
  </w:style>
  <w:style w:type="character" w:customStyle="1" w:styleId="Heading1Char">
    <w:name w:val="Heading 1 Char"/>
    <w:locked/>
    <w:rsid w:val="009560B2"/>
    <w:rPr>
      <w:rFonts w:ascii="Arial" w:hAnsi="Arial" w:cs="Arial"/>
      <w:b/>
      <w:bCs/>
      <w:kern w:val="32"/>
      <w:sz w:val="32"/>
      <w:szCs w:val="32"/>
      <w:lang w:val="ru-RU" w:eastAsia="ru-RU" w:bidi="ar-SA"/>
    </w:rPr>
  </w:style>
  <w:style w:type="paragraph" w:customStyle="1" w:styleId="2b">
    <w:name w:val="Абзац списка2"/>
    <w:basedOn w:val="a"/>
    <w:rsid w:val="009560B2"/>
    <w:pPr>
      <w:autoSpaceDE w:val="0"/>
      <w:autoSpaceDN w:val="0"/>
      <w:spacing w:after="0" w:line="240" w:lineRule="auto"/>
      <w:ind w:left="720"/>
      <w:contextualSpacing/>
    </w:pPr>
    <w:rPr>
      <w:rFonts w:ascii="Times New Roman" w:eastAsia="Times New Roman" w:hAnsi="Times New Roman"/>
      <w:sz w:val="20"/>
      <w:szCs w:val="20"/>
    </w:rPr>
  </w:style>
  <w:style w:type="character" w:customStyle="1" w:styleId="19">
    <w:name w:val="Знак Знак19"/>
    <w:locked/>
    <w:rsid w:val="009560B2"/>
    <w:rPr>
      <w:rFonts w:ascii="Arial" w:eastAsia="Times New Roman" w:hAnsi="Arial" w:cs="Arial"/>
      <w:b/>
      <w:bCs/>
      <w:kern w:val="32"/>
      <w:sz w:val="32"/>
      <w:szCs w:val="32"/>
    </w:rPr>
  </w:style>
  <w:style w:type="character" w:customStyle="1" w:styleId="17">
    <w:name w:val="Знак Знак17"/>
    <w:rsid w:val="009560B2"/>
    <w:rPr>
      <w:rFonts w:ascii="Arial" w:eastAsia="SimSun" w:hAnsi="Arial" w:cs="Arial"/>
      <w:b/>
      <w:bCs/>
      <w:sz w:val="26"/>
      <w:szCs w:val="26"/>
      <w:lang w:val="en-US" w:eastAsia="zh-CN"/>
    </w:rPr>
  </w:style>
  <w:style w:type="character" w:customStyle="1" w:styleId="120">
    <w:name w:val="Знак Знак12"/>
    <w:rsid w:val="009560B2"/>
    <w:rPr>
      <w:rFonts w:eastAsia="Times New Roman"/>
      <w:sz w:val="24"/>
      <w:szCs w:val="24"/>
      <w:lang w:val="ru-RU" w:eastAsia="ru-RU"/>
    </w:rPr>
  </w:style>
  <w:style w:type="character" w:customStyle="1" w:styleId="110">
    <w:name w:val="Знак Знак11"/>
    <w:rsid w:val="009560B2"/>
    <w:rPr>
      <w:rFonts w:eastAsia="Times New Roman"/>
      <w:lang w:val="ru-RU" w:eastAsia="ru-RU"/>
    </w:rPr>
  </w:style>
  <w:style w:type="character" w:customStyle="1" w:styleId="101">
    <w:name w:val="Знак Знак10"/>
    <w:locked/>
    <w:rsid w:val="009560B2"/>
    <w:rPr>
      <w:rFonts w:eastAsia="Times New Roman"/>
      <w:sz w:val="24"/>
      <w:szCs w:val="24"/>
    </w:rPr>
  </w:style>
  <w:style w:type="paragraph" w:styleId="aff4">
    <w:name w:val="Subtitle"/>
    <w:basedOn w:val="a"/>
    <w:link w:val="aff5"/>
    <w:qFormat/>
    <w:rsid w:val="009560B2"/>
    <w:pPr>
      <w:spacing w:after="0" w:line="240" w:lineRule="auto"/>
      <w:jc w:val="center"/>
    </w:pPr>
    <w:rPr>
      <w:rFonts w:ascii="Times New Roman" w:eastAsia="Times New Roman" w:hAnsi="Times New Roman"/>
      <w:sz w:val="28"/>
      <w:szCs w:val="28"/>
    </w:rPr>
  </w:style>
  <w:style w:type="character" w:customStyle="1" w:styleId="aff5">
    <w:name w:val="Подзаголовок Знак"/>
    <w:basedOn w:val="a0"/>
    <w:link w:val="aff4"/>
    <w:rsid w:val="009560B2"/>
    <w:rPr>
      <w:rFonts w:ascii="Times New Roman" w:eastAsia="Times New Roman" w:hAnsi="Times New Roman" w:cs="Times New Roman"/>
      <w:sz w:val="28"/>
      <w:szCs w:val="28"/>
      <w:lang w:eastAsia="ru-RU"/>
    </w:rPr>
  </w:style>
  <w:style w:type="character" w:customStyle="1" w:styleId="81">
    <w:name w:val="Знак Знак8"/>
    <w:rsid w:val="009560B2"/>
    <w:rPr>
      <w:rFonts w:eastAsia="Times New Roman"/>
      <w:sz w:val="24"/>
      <w:szCs w:val="24"/>
    </w:rPr>
  </w:style>
  <w:style w:type="paragraph" w:styleId="34">
    <w:name w:val="Body Text Indent 3"/>
    <w:basedOn w:val="a"/>
    <w:link w:val="35"/>
    <w:uiPriority w:val="99"/>
    <w:rsid w:val="009560B2"/>
    <w:pPr>
      <w:spacing w:after="120" w:line="240" w:lineRule="auto"/>
      <w:ind w:left="360"/>
    </w:pPr>
    <w:rPr>
      <w:rFonts w:ascii="Times New Roman" w:eastAsia="Times New Roman" w:hAnsi="Times New Roman"/>
      <w:sz w:val="16"/>
      <w:szCs w:val="16"/>
    </w:rPr>
  </w:style>
  <w:style w:type="character" w:customStyle="1" w:styleId="35">
    <w:name w:val="Основной текст с отступом 3 Знак"/>
    <w:basedOn w:val="a0"/>
    <w:link w:val="34"/>
    <w:uiPriority w:val="99"/>
    <w:rsid w:val="009560B2"/>
    <w:rPr>
      <w:rFonts w:ascii="Times New Roman" w:eastAsia="Times New Roman" w:hAnsi="Times New Roman" w:cs="Times New Roman"/>
      <w:sz w:val="16"/>
      <w:szCs w:val="16"/>
      <w:lang w:eastAsia="ru-RU"/>
    </w:rPr>
  </w:style>
  <w:style w:type="paragraph" w:styleId="aff6">
    <w:name w:val="List"/>
    <w:basedOn w:val="a"/>
    <w:rsid w:val="009560B2"/>
    <w:pPr>
      <w:spacing w:after="0" w:line="240" w:lineRule="auto"/>
      <w:ind w:left="360" w:hanging="360"/>
      <w:contextualSpacing/>
    </w:pPr>
    <w:rPr>
      <w:rFonts w:ascii="Times New Roman" w:eastAsia="Times New Roman" w:hAnsi="Times New Roman"/>
      <w:sz w:val="24"/>
      <w:szCs w:val="24"/>
    </w:rPr>
  </w:style>
  <w:style w:type="character" w:customStyle="1" w:styleId="61">
    <w:name w:val="Знак Знак6"/>
    <w:rsid w:val="009560B2"/>
    <w:rPr>
      <w:rFonts w:eastAsia="Times New Roman"/>
      <w:sz w:val="24"/>
      <w:szCs w:val="24"/>
      <w:lang w:val="ru-RU" w:eastAsia="ru-RU"/>
    </w:rPr>
  </w:style>
  <w:style w:type="paragraph" w:styleId="aff7">
    <w:name w:val="Body Text First Indent"/>
    <w:basedOn w:val="af"/>
    <w:link w:val="aff8"/>
    <w:rsid w:val="009560B2"/>
    <w:pPr>
      <w:ind w:firstLine="210"/>
    </w:pPr>
    <w:rPr>
      <w:rFonts w:eastAsia="Times New Roman" w:cs="Times New Roman"/>
      <w:lang w:val="ru-RU" w:eastAsia="ru-RU" w:bidi="ar-SA"/>
    </w:rPr>
  </w:style>
  <w:style w:type="character" w:customStyle="1" w:styleId="aff8">
    <w:name w:val="Красная строка Знак"/>
    <w:basedOn w:val="af0"/>
    <w:link w:val="aff7"/>
    <w:rsid w:val="009560B2"/>
    <w:rPr>
      <w:rFonts w:ascii="Times New Roman" w:eastAsia="Times New Roman" w:hAnsi="Times New Roman" w:cs="Times New Roman"/>
      <w:sz w:val="24"/>
      <w:szCs w:val="24"/>
      <w:lang w:val="x-none" w:eastAsia="ru-RU" w:bidi="hi-IN"/>
    </w:rPr>
  </w:style>
  <w:style w:type="character" w:customStyle="1" w:styleId="BodyTextFirstIndentChar">
    <w:name w:val="Body Text First Indent Char"/>
    <w:basedOn w:val="120"/>
    <w:rsid w:val="009560B2"/>
    <w:rPr>
      <w:rFonts w:eastAsia="Times New Roman"/>
      <w:sz w:val="24"/>
      <w:szCs w:val="24"/>
      <w:lang w:val="ru-RU" w:eastAsia="ru-RU"/>
    </w:rPr>
  </w:style>
  <w:style w:type="character" w:customStyle="1" w:styleId="WW8Num19z0">
    <w:name w:val="WW8Num19z0"/>
    <w:rsid w:val="009560B2"/>
    <w:rPr>
      <w:rFonts w:ascii="Times New Roman" w:hAnsi="Times New Roman" w:cs="Times New Roman"/>
    </w:rPr>
  </w:style>
  <w:style w:type="paragraph" w:customStyle="1" w:styleId="head1">
    <w:name w:val="head1"/>
    <w:basedOn w:val="a"/>
    <w:rsid w:val="009560B2"/>
    <w:pPr>
      <w:spacing w:before="63" w:after="63" w:line="240" w:lineRule="auto"/>
    </w:pPr>
    <w:rPr>
      <w:rFonts w:ascii="Arial" w:eastAsia="Times New Roman" w:hAnsi="Arial" w:cs="Arial"/>
      <w:b/>
      <w:bCs/>
      <w:caps/>
      <w:color w:val="000000"/>
      <w:sz w:val="36"/>
      <w:szCs w:val="36"/>
      <w:lang w:val="en-US" w:eastAsia="en-US"/>
    </w:rPr>
  </w:style>
  <w:style w:type="paragraph" w:customStyle="1" w:styleId="main">
    <w:name w:val="main"/>
    <w:basedOn w:val="a"/>
    <w:rsid w:val="009560B2"/>
    <w:pPr>
      <w:spacing w:before="200" w:line="240" w:lineRule="auto"/>
      <w:ind w:left="200" w:right="200"/>
      <w:jc w:val="both"/>
    </w:pPr>
    <w:rPr>
      <w:rFonts w:ascii="Arial" w:eastAsia="Times New Roman" w:hAnsi="Arial" w:cs="Arial"/>
      <w:lang w:val="en-US" w:eastAsia="en-US"/>
    </w:rPr>
  </w:style>
  <w:style w:type="paragraph" w:customStyle="1" w:styleId="author">
    <w:name w:val="author"/>
    <w:basedOn w:val="a"/>
    <w:rsid w:val="009560B2"/>
    <w:pPr>
      <w:spacing w:before="100" w:beforeAutospacing="1" w:after="100" w:afterAutospacing="1" w:line="240" w:lineRule="auto"/>
    </w:pPr>
    <w:rPr>
      <w:rFonts w:ascii="Times New Roman" w:eastAsia="Times New Roman" w:hAnsi="Times New Roman"/>
      <w:i/>
      <w:iCs/>
      <w:sz w:val="20"/>
      <w:szCs w:val="20"/>
      <w:lang w:val="en-US" w:eastAsia="en-US"/>
    </w:rPr>
  </w:style>
  <w:style w:type="character" w:customStyle="1" w:styleId="wordsep1">
    <w:name w:val="wordsep1"/>
    <w:rsid w:val="009560B2"/>
    <w:rPr>
      <w:b/>
      <w:bCs/>
      <w:i/>
      <w:iCs/>
    </w:rPr>
  </w:style>
  <w:style w:type="character" w:customStyle="1" w:styleId="persona1">
    <w:name w:val="persona1"/>
    <w:rsid w:val="009560B2"/>
    <w:rPr>
      <w:b/>
      <w:bCs/>
    </w:rPr>
  </w:style>
  <w:style w:type="paragraph" w:customStyle="1" w:styleId="ref">
    <w:name w:val="ref"/>
    <w:basedOn w:val="a"/>
    <w:rsid w:val="009560B2"/>
    <w:pPr>
      <w:spacing w:after="20" w:line="240" w:lineRule="auto"/>
      <w:jc w:val="right"/>
    </w:pPr>
    <w:rPr>
      <w:rFonts w:ascii="Times New Roman" w:eastAsia="Times New Roman" w:hAnsi="Times New Roman"/>
      <w:i/>
      <w:iCs/>
      <w:sz w:val="20"/>
      <w:szCs w:val="20"/>
      <w:lang w:val="en-US" w:eastAsia="en-US"/>
    </w:rPr>
  </w:style>
  <w:style w:type="character" w:customStyle="1" w:styleId="textsep1">
    <w:name w:val="textsep1"/>
    <w:rsid w:val="009560B2"/>
    <w:rPr>
      <w:rFonts w:ascii="Arial" w:hAnsi="Arial" w:cs="Arial" w:hint="default"/>
      <w:color w:val="3248B5"/>
      <w:sz w:val="22"/>
      <w:szCs w:val="22"/>
    </w:rPr>
  </w:style>
  <w:style w:type="paragraph" w:customStyle="1" w:styleId="aff9">
    <w:name w:val="Стиль"/>
    <w:uiPriority w:val="99"/>
    <w:rsid w:val="009560B2"/>
    <w:pPr>
      <w:autoSpaceDE w:val="0"/>
      <w:autoSpaceDN w:val="0"/>
      <w:spacing w:after="0" w:line="240" w:lineRule="auto"/>
    </w:pPr>
    <w:rPr>
      <w:rFonts w:ascii="BalticaUzbek" w:eastAsia="Times New Roman" w:hAnsi="BalticaUzbek" w:cs="BalticaUzbek"/>
      <w:sz w:val="24"/>
      <w:szCs w:val="24"/>
      <w:lang w:eastAsia="ru-RU"/>
    </w:rPr>
  </w:style>
  <w:style w:type="character" w:styleId="HTML2">
    <w:name w:val="HTML Keyboard"/>
    <w:uiPriority w:val="99"/>
    <w:rsid w:val="009560B2"/>
    <w:rPr>
      <w:rFonts w:ascii="Courier New" w:eastAsia="Batang" w:hAnsi="Courier New" w:cs="Courier New" w:hint="default"/>
      <w:sz w:val="20"/>
      <w:szCs w:val="20"/>
    </w:rPr>
  </w:style>
  <w:style w:type="character" w:styleId="HTML3">
    <w:name w:val="HTML Sample"/>
    <w:uiPriority w:val="99"/>
    <w:rsid w:val="009560B2"/>
    <w:rPr>
      <w:rFonts w:ascii="Courier New" w:eastAsia="Batang" w:hAnsi="Courier New" w:cs="Courier New" w:hint="default"/>
    </w:rPr>
  </w:style>
  <w:style w:type="character" w:customStyle="1" w:styleId="43">
    <w:name w:val="Знак Знак4"/>
    <w:rsid w:val="009560B2"/>
    <w:rPr>
      <w:rFonts w:ascii="Times" w:eastAsia="Times New Roman" w:hAnsi="Times"/>
      <w:sz w:val="24"/>
      <w:lang w:val="en-US" w:eastAsia="ko-KR"/>
    </w:rPr>
  </w:style>
  <w:style w:type="character" w:customStyle="1" w:styleId="hdr-1">
    <w:name w:val="hdr-1"/>
    <w:basedOn w:val="a0"/>
    <w:uiPriority w:val="99"/>
    <w:rsid w:val="009560B2"/>
  </w:style>
  <w:style w:type="character" w:customStyle="1" w:styleId="style191">
    <w:name w:val="style191"/>
    <w:basedOn w:val="a0"/>
    <w:uiPriority w:val="99"/>
    <w:rsid w:val="009560B2"/>
  </w:style>
  <w:style w:type="paragraph" w:customStyle="1" w:styleId="Document">
    <w:name w:val="Document"/>
    <w:basedOn w:val="a"/>
    <w:uiPriority w:val="99"/>
    <w:rsid w:val="009560B2"/>
    <w:pPr>
      <w:spacing w:after="0" w:line="240" w:lineRule="auto"/>
      <w:jc w:val="center"/>
    </w:pPr>
    <w:rPr>
      <w:rFonts w:ascii="Times" w:eastAsia="Times New Roman" w:hAnsi="Times"/>
      <w:sz w:val="24"/>
      <w:szCs w:val="20"/>
      <w:lang w:val="en-US" w:eastAsia="en-US"/>
    </w:rPr>
  </w:style>
  <w:style w:type="character" w:customStyle="1" w:styleId="36">
    <w:name w:val="Знак Знак3"/>
    <w:rsid w:val="009560B2"/>
    <w:rPr>
      <w:rFonts w:ascii="Times" w:eastAsia="Times New Roman" w:hAnsi="Times"/>
      <w:sz w:val="24"/>
      <w:lang w:val="en-US" w:eastAsia="ko-KR"/>
    </w:rPr>
  </w:style>
  <w:style w:type="paragraph" w:customStyle="1" w:styleId="affa">
    <w:name w:val="ТАБЛИЦА"/>
    <w:next w:val="a"/>
    <w:autoRedefine/>
    <w:uiPriority w:val="99"/>
    <w:rsid w:val="009560B2"/>
    <w:pPr>
      <w:framePr w:hSpace="180" w:wrap="around" w:vAnchor="text" w:hAnchor="margin" w:x="108" w:y="169"/>
      <w:tabs>
        <w:tab w:val="left" w:leader="dot" w:pos="3500"/>
      </w:tabs>
      <w:spacing w:after="0" w:line="240" w:lineRule="auto"/>
    </w:pPr>
    <w:rPr>
      <w:rFonts w:ascii="Times New Roman" w:eastAsia="Times New Roman" w:hAnsi="Times New Roman" w:cs="Times New Roman"/>
      <w:noProof/>
      <w:color w:val="000000"/>
      <w:sz w:val="28"/>
      <w:szCs w:val="28"/>
      <w:lang w:val="uz-Cyrl-UZ" w:eastAsia="ru-RU"/>
    </w:rPr>
  </w:style>
  <w:style w:type="paragraph" w:customStyle="1" w:styleId="affb">
    <w:name w:val="лит"/>
    <w:autoRedefine/>
    <w:uiPriority w:val="99"/>
    <w:rsid w:val="009560B2"/>
    <w:pPr>
      <w:spacing w:after="0" w:line="240" w:lineRule="auto"/>
      <w:ind w:right="-720"/>
      <w:jc w:val="both"/>
    </w:pPr>
    <w:rPr>
      <w:rFonts w:ascii="Times New Roman" w:eastAsia="Times New Roman" w:hAnsi="Times New Roman" w:cs="Times New Roman"/>
      <w:sz w:val="20"/>
      <w:szCs w:val="20"/>
      <w:lang w:eastAsia="ru-RU"/>
    </w:rPr>
  </w:style>
  <w:style w:type="character" w:customStyle="1" w:styleId="hl1">
    <w:name w:val="hl1"/>
    <w:uiPriority w:val="99"/>
    <w:rsid w:val="009560B2"/>
    <w:rPr>
      <w:color w:val="4682B4"/>
    </w:rPr>
  </w:style>
  <w:style w:type="character" w:customStyle="1" w:styleId="st">
    <w:name w:val="st"/>
    <w:basedOn w:val="a0"/>
    <w:uiPriority w:val="99"/>
    <w:rsid w:val="009560B2"/>
  </w:style>
  <w:style w:type="character" w:customStyle="1" w:styleId="bookcover">
    <w:name w:val="bookcover"/>
    <w:basedOn w:val="a0"/>
    <w:uiPriority w:val="99"/>
    <w:rsid w:val="009560B2"/>
  </w:style>
  <w:style w:type="character" w:customStyle="1" w:styleId="resulttitle">
    <w:name w:val="resulttitle"/>
    <w:basedOn w:val="a0"/>
    <w:uiPriority w:val="99"/>
    <w:rsid w:val="009560B2"/>
  </w:style>
  <w:style w:type="character" w:customStyle="1" w:styleId="bookauthor">
    <w:name w:val="bookauthor"/>
    <w:basedOn w:val="a0"/>
    <w:uiPriority w:val="99"/>
    <w:rsid w:val="009560B2"/>
  </w:style>
  <w:style w:type="character" w:customStyle="1" w:styleId="resultpublisher">
    <w:name w:val="resultpublisher"/>
    <w:basedOn w:val="a0"/>
    <w:uiPriority w:val="99"/>
    <w:rsid w:val="009560B2"/>
  </w:style>
  <w:style w:type="paragraph" w:styleId="affc">
    <w:name w:val="Plain Text"/>
    <w:basedOn w:val="a"/>
    <w:link w:val="affd"/>
    <w:uiPriority w:val="99"/>
    <w:rsid w:val="009560B2"/>
    <w:pPr>
      <w:spacing w:after="0" w:line="240" w:lineRule="auto"/>
      <w:jc w:val="both"/>
    </w:pPr>
    <w:rPr>
      <w:rFonts w:ascii="Times New Roman" w:eastAsia="Times New Roman" w:hAnsi="Times New Roman"/>
      <w:sz w:val="28"/>
      <w:szCs w:val="28"/>
    </w:rPr>
  </w:style>
  <w:style w:type="character" w:customStyle="1" w:styleId="affd">
    <w:name w:val="Текст Знак"/>
    <w:basedOn w:val="a0"/>
    <w:link w:val="affc"/>
    <w:uiPriority w:val="99"/>
    <w:rsid w:val="009560B2"/>
    <w:rPr>
      <w:rFonts w:ascii="Times New Roman" w:eastAsia="Times New Roman" w:hAnsi="Times New Roman" w:cs="Times New Roman"/>
      <w:sz w:val="28"/>
      <w:szCs w:val="28"/>
      <w:lang w:eastAsia="ru-RU"/>
    </w:rPr>
  </w:style>
  <w:style w:type="paragraph" w:customStyle="1" w:styleId="bodytext">
    <w:name w:val="bodytext"/>
    <w:basedOn w:val="a"/>
    <w:rsid w:val="009560B2"/>
    <w:pPr>
      <w:spacing w:before="100" w:beforeAutospacing="1" w:after="100" w:afterAutospacing="1" w:line="240" w:lineRule="auto"/>
      <w:ind w:firstLine="200"/>
    </w:pPr>
    <w:rPr>
      <w:rFonts w:ascii="Arial" w:eastAsia="Batang" w:hAnsi="Arial" w:cs="Arial"/>
      <w:sz w:val="12"/>
      <w:szCs w:val="12"/>
      <w:lang w:val="en-US" w:eastAsia="ko-KR"/>
    </w:rPr>
  </w:style>
  <w:style w:type="paragraph" w:customStyle="1" w:styleId="DecimalAligned">
    <w:name w:val="Decimal Aligned"/>
    <w:basedOn w:val="a"/>
    <w:uiPriority w:val="40"/>
    <w:qFormat/>
    <w:rsid w:val="009560B2"/>
    <w:pPr>
      <w:tabs>
        <w:tab w:val="decimal" w:pos="360"/>
      </w:tabs>
    </w:pPr>
    <w:rPr>
      <w:rFonts w:eastAsia="Times New Roman"/>
      <w:lang w:eastAsia="en-US"/>
    </w:rPr>
  </w:style>
  <w:style w:type="character" w:styleId="affe">
    <w:name w:val="Subtle Emphasis"/>
    <w:uiPriority w:val="19"/>
    <w:qFormat/>
    <w:rsid w:val="009560B2"/>
    <w:rPr>
      <w:rFonts w:eastAsia="Times New Roman" w:cs="Times New Roman"/>
      <w:bCs w:val="0"/>
      <w:i/>
      <w:iCs/>
      <w:color w:val="808080"/>
      <w:szCs w:val="22"/>
      <w:lang w:val="ru-RU"/>
    </w:rPr>
  </w:style>
  <w:style w:type="paragraph" w:customStyle="1" w:styleId="msobodytextindent2bullet3gif">
    <w:name w:val="msobodytextindent2bullet3.gif"/>
    <w:basedOn w:val="a"/>
    <w:uiPriority w:val="99"/>
    <w:rsid w:val="009560B2"/>
    <w:pPr>
      <w:spacing w:before="100" w:beforeAutospacing="1" w:after="100" w:afterAutospacing="1" w:line="240" w:lineRule="auto"/>
    </w:pPr>
    <w:rPr>
      <w:rFonts w:ascii="BalticaUzbek" w:eastAsia="Times New Roman" w:hAnsi="BalticaUzbek" w:cs="BalticaUzbek"/>
      <w:sz w:val="24"/>
      <w:szCs w:val="24"/>
    </w:rPr>
  </w:style>
  <w:style w:type="paragraph" w:customStyle="1" w:styleId="msobodytextindent2bullet2gif">
    <w:name w:val="msobodytextindent2bullet2.gif"/>
    <w:basedOn w:val="a"/>
    <w:uiPriority w:val="99"/>
    <w:rsid w:val="009560B2"/>
    <w:pPr>
      <w:spacing w:before="100" w:beforeAutospacing="1" w:after="100" w:afterAutospacing="1" w:line="240" w:lineRule="auto"/>
    </w:pPr>
    <w:rPr>
      <w:rFonts w:ascii="BalticaUzbek" w:eastAsia="Times New Roman" w:hAnsi="BalticaUzbek" w:cs="BalticaUzbek"/>
      <w:sz w:val="24"/>
      <w:szCs w:val="24"/>
    </w:rPr>
  </w:style>
  <w:style w:type="paragraph" w:customStyle="1" w:styleId="msobodytextbullet1gif">
    <w:name w:val="msobodytextbullet1.gif"/>
    <w:basedOn w:val="a"/>
    <w:uiPriority w:val="99"/>
    <w:rsid w:val="009560B2"/>
    <w:pPr>
      <w:spacing w:before="100" w:beforeAutospacing="1" w:after="100" w:afterAutospacing="1" w:line="240" w:lineRule="auto"/>
    </w:pPr>
    <w:rPr>
      <w:rFonts w:ascii="BalticaUzbek" w:eastAsia="Times New Roman" w:hAnsi="BalticaUzbek" w:cs="BalticaUzbek"/>
      <w:sz w:val="24"/>
      <w:szCs w:val="24"/>
    </w:rPr>
  </w:style>
  <w:style w:type="paragraph" w:customStyle="1" w:styleId="msobodytextbullet2gif">
    <w:name w:val="msobodytextbullet2.gif"/>
    <w:basedOn w:val="a"/>
    <w:uiPriority w:val="99"/>
    <w:rsid w:val="009560B2"/>
    <w:pPr>
      <w:spacing w:before="100" w:beforeAutospacing="1" w:after="100" w:afterAutospacing="1" w:line="240" w:lineRule="auto"/>
    </w:pPr>
    <w:rPr>
      <w:rFonts w:ascii="BalticaUzbek" w:eastAsia="Times New Roman" w:hAnsi="BalticaUzbek" w:cs="BalticaUzbek"/>
      <w:sz w:val="24"/>
      <w:szCs w:val="24"/>
    </w:rPr>
  </w:style>
  <w:style w:type="character" w:customStyle="1" w:styleId="13">
    <w:name w:val="Текст сноски Знак1"/>
    <w:aliases w:val="Текст сноски Знак Знак1,Текст сноски Знак Знак Знак Знак Знак Знак Знак Знак Знак Знак,-++ Знак Знак,-++ Знак1"/>
    <w:uiPriority w:val="99"/>
    <w:rsid w:val="009560B2"/>
    <w:rPr>
      <w:rFonts w:ascii="Times New Roman" w:eastAsia="Times New Roman" w:hAnsi="Times New Roman"/>
    </w:rPr>
  </w:style>
  <w:style w:type="paragraph" w:customStyle="1" w:styleId="2c">
    <w:name w:val="Абзац списка2"/>
    <w:basedOn w:val="a"/>
    <w:rsid w:val="009560B2"/>
    <w:pPr>
      <w:autoSpaceDE w:val="0"/>
      <w:autoSpaceDN w:val="0"/>
      <w:spacing w:after="0" w:line="240" w:lineRule="auto"/>
      <w:ind w:left="720"/>
      <w:contextualSpacing/>
    </w:pPr>
    <w:rPr>
      <w:rFonts w:ascii="Times New Roman" w:eastAsia="Times New Roman" w:hAnsi="Times New Roman"/>
      <w:sz w:val="20"/>
      <w:szCs w:val="20"/>
    </w:rPr>
  </w:style>
  <w:style w:type="character" w:customStyle="1" w:styleId="190">
    <w:name w:val="Знак Знак19"/>
    <w:locked/>
    <w:rsid w:val="009560B2"/>
    <w:rPr>
      <w:rFonts w:ascii="Arial" w:eastAsia="Times New Roman" w:hAnsi="Arial" w:cs="Arial"/>
      <w:b/>
      <w:bCs/>
      <w:kern w:val="32"/>
      <w:sz w:val="32"/>
      <w:szCs w:val="32"/>
    </w:rPr>
  </w:style>
  <w:style w:type="character" w:customStyle="1" w:styleId="170">
    <w:name w:val="Знак Знак17"/>
    <w:rsid w:val="009560B2"/>
    <w:rPr>
      <w:rFonts w:ascii="Arial" w:eastAsia="SimSun" w:hAnsi="Arial" w:cs="Arial"/>
      <w:b/>
      <w:bCs/>
      <w:sz w:val="26"/>
      <w:szCs w:val="26"/>
      <w:lang w:val="en-US" w:eastAsia="zh-CN"/>
    </w:rPr>
  </w:style>
  <w:style w:type="character" w:customStyle="1" w:styleId="121">
    <w:name w:val="Знак Знак12"/>
    <w:rsid w:val="009560B2"/>
    <w:rPr>
      <w:rFonts w:eastAsia="Times New Roman"/>
      <w:sz w:val="24"/>
      <w:szCs w:val="24"/>
      <w:lang w:val="ru-RU" w:eastAsia="ru-RU"/>
    </w:rPr>
  </w:style>
  <w:style w:type="character" w:customStyle="1" w:styleId="111">
    <w:name w:val="Знак Знак11"/>
    <w:rsid w:val="009560B2"/>
    <w:rPr>
      <w:rFonts w:eastAsia="Times New Roman"/>
      <w:lang w:val="ru-RU" w:eastAsia="ru-RU"/>
    </w:rPr>
  </w:style>
  <w:style w:type="character" w:customStyle="1" w:styleId="82">
    <w:name w:val="Знак Знак8"/>
    <w:rsid w:val="009560B2"/>
    <w:rPr>
      <w:rFonts w:eastAsia="Times New Roman"/>
      <w:sz w:val="24"/>
      <w:szCs w:val="24"/>
    </w:rPr>
  </w:style>
  <w:style w:type="character" w:customStyle="1" w:styleId="62">
    <w:name w:val="Знак Знак6"/>
    <w:rsid w:val="009560B2"/>
    <w:rPr>
      <w:rFonts w:eastAsia="Times New Roman"/>
      <w:sz w:val="24"/>
      <w:szCs w:val="24"/>
      <w:lang w:val="ru-RU" w:eastAsia="ru-RU"/>
    </w:rPr>
  </w:style>
  <w:style w:type="character" w:customStyle="1" w:styleId="44">
    <w:name w:val="Знак Знак4"/>
    <w:rsid w:val="009560B2"/>
    <w:rPr>
      <w:rFonts w:ascii="Times" w:eastAsia="Times New Roman" w:hAnsi="Times"/>
      <w:sz w:val="24"/>
      <w:lang w:val="en-US" w:eastAsia="ko-KR"/>
    </w:rPr>
  </w:style>
  <w:style w:type="character" w:customStyle="1" w:styleId="37">
    <w:name w:val="Знак Знак3"/>
    <w:rsid w:val="009560B2"/>
    <w:rPr>
      <w:rFonts w:ascii="Times" w:eastAsia="Times New Roman" w:hAnsi="Times"/>
      <w:sz w:val="24"/>
      <w:lang w:val="en-US" w:eastAsia="ko-KR"/>
    </w:rPr>
  </w:style>
  <w:style w:type="character" w:customStyle="1" w:styleId="hdesc">
    <w:name w:val="hdesc"/>
    <w:rsid w:val="009560B2"/>
  </w:style>
  <w:style w:type="character" w:customStyle="1" w:styleId="noprint">
    <w:name w:val="noprint"/>
    <w:rsid w:val="009560B2"/>
  </w:style>
  <w:style w:type="character" w:customStyle="1" w:styleId="ref-info">
    <w:name w:val="ref-info"/>
    <w:rsid w:val="009560B2"/>
  </w:style>
  <w:style w:type="character" w:customStyle="1" w:styleId="link-ru">
    <w:name w:val="link-ru"/>
    <w:rsid w:val="009560B2"/>
  </w:style>
  <w:style w:type="character" w:styleId="afff">
    <w:name w:val="annotation reference"/>
    <w:semiHidden/>
    <w:rsid w:val="009560B2"/>
    <w:rPr>
      <w:sz w:val="16"/>
      <w:szCs w:val="16"/>
    </w:rPr>
  </w:style>
  <w:style w:type="paragraph" w:styleId="afff0">
    <w:name w:val="annotation text"/>
    <w:basedOn w:val="a"/>
    <w:link w:val="afff1"/>
    <w:semiHidden/>
    <w:rsid w:val="009560B2"/>
    <w:pPr>
      <w:spacing w:after="0" w:line="240" w:lineRule="auto"/>
    </w:pPr>
    <w:rPr>
      <w:rFonts w:ascii="Times New Roman" w:eastAsia="Batang" w:hAnsi="Times New Roman"/>
      <w:sz w:val="20"/>
      <w:szCs w:val="20"/>
      <w:lang w:eastAsia="ko-KR"/>
    </w:rPr>
  </w:style>
  <w:style w:type="character" w:customStyle="1" w:styleId="afff1">
    <w:name w:val="Текст примечания Знак"/>
    <w:basedOn w:val="a0"/>
    <w:link w:val="afff0"/>
    <w:semiHidden/>
    <w:rsid w:val="009560B2"/>
    <w:rPr>
      <w:rFonts w:ascii="Times New Roman" w:eastAsia="Batang" w:hAnsi="Times New Roman" w:cs="Times New Roman"/>
      <w:sz w:val="20"/>
      <w:szCs w:val="20"/>
      <w:lang w:eastAsia="ko-KR"/>
    </w:rPr>
  </w:style>
  <w:style w:type="paragraph" w:styleId="afff2">
    <w:name w:val="annotation subject"/>
    <w:basedOn w:val="afff0"/>
    <w:next w:val="afff0"/>
    <w:link w:val="afff3"/>
    <w:semiHidden/>
    <w:rsid w:val="009560B2"/>
    <w:rPr>
      <w:b/>
      <w:bCs/>
    </w:rPr>
  </w:style>
  <w:style w:type="character" w:customStyle="1" w:styleId="afff3">
    <w:name w:val="Тема примечания Знак"/>
    <w:basedOn w:val="afff1"/>
    <w:link w:val="afff2"/>
    <w:semiHidden/>
    <w:rsid w:val="009560B2"/>
    <w:rPr>
      <w:rFonts w:ascii="Times New Roman" w:eastAsia="Batang" w:hAnsi="Times New Roman" w:cs="Times New Roman"/>
      <w:b/>
      <w:bCs/>
      <w:sz w:val="20"/>
      <w:szCs w:val="20"/>
      <w:lang w:eastAsia="ko-KR"/>
    </w:rPr>
  </w:style>
  <w:style w:type="paragraph" w:styleId="afff4">
    <w:name w:val="Normal (Web)"/>
    <w:basedOn w:val="a"/>
    <w:uiPriority w:val="99"/>
    <w:semiHidden/>
    <w:unhideWhenUsed/>
    <w:rsid w:val="009560B2"/>
    <w:rPr>
      <w:rFonts w:ascii="Times New Roman" w:hAnsi="Times New Roman"/>
      <w:sz w:val="24"/>
      <w:szCs w:val="24"/>
    </w:rPr>
  </w:style>
  <w:style w:type="paragraph" w:styleId="a8">
    <w:name w:val="Title"/>
    <w:basedOn w:val="a"/>
    <w:next w:val="a"/>
    <w:link w:val="afff5"/>
    <w:uiPriority w:val="10"/>
    <w:qFormat/>
    <w:rsid w:val="009560B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5">
    <w:name w:val="Заголовок Знак"/>
    <w:basedOn w:val="a0"/>
    <w:link w:val="a8"/>
    <w:uiPriority w:val="10"/>
    <w:rsid w:val="009560B2"/>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3321</Words>
  <Characters>18932</Characters>
  <Application>Microsoft Office Word</Application>
  <DocSecurity>0</DocSecurity>
  <Lines>157</Lines>
  <Paragraphs>44</Paragraphs>
  <ScaleCrop>false</ScaleCrop>
  <Company/>
  <LinksUpToDate>false</LinksUpToDate>
  <CharactersWithSpaces>22209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2025-02-04T12:36:00Z</dcterms:created>
  <dcterms:modified xsi:type="dcterms:W3CDTF">2025-02-10T16:20:00Z</dcterms:modified>
</cp:coreProperties>
</file>