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981D" w14:textId="77777777" w:rsidR="00CB2905" w:rsidRDefault="00CB2905" w:rsidP="00CB2905">
      <w:pPr>
        <w:pStyle w:val="2"/>
        <w:jc w:val="center"/>
        <w:rPr>
          <w:rFonts w:ascii="Times New Roman" w:hAnsi="Times New Roman"/>
          <w:b/>
          <w:sz w:val="24"/>
          <w:szCs w:val="24"/>
          <w:lang w:val="sv-FI"/>
        </w:rPr>
      </w:pPr>
      <w:r>
        <w:rPr>
          <w:rFonts w:ascii="Times New Roman" w:hAnsi="Times New Roman"/>
          <w:b/>
          <w:bCs/>
          <w:sz w:val="24"/>
          <w:szCs w:val="24"/>
          <w:lang w:val="en-US"/>
        </w:rPr>
        <w:t>5</w:t>
      </w:r>
      <w:r>
        <w:rPr>
          <w:rFonts w:ascii="Times New Roman" w:hAnsi="Times New Roman"/>
          <w:b/>
          <w:bCs/>
          <w:sz w:val="24"/>
          <w:szCs w:val="24"/>
          <w:lang w:val="sv-FI"/>
        </w:rPr>
        <w:t>-</w:t>
      </w:r>
      <w:r>
        <w:rPr>
          <w:rFonts w:ascii="Times New Roman" w:hAnsi="Times New Roman"/>
          <w:b/>
          <w:sz w:val="24"/>
          <w:szCs w:val="24"/>
          <w:lang w:val="sv-FI"/>
        </w:rPr>
        <w:t>MAVZU</w:t>
      </w:r>
    </w:p>
    <w:p w14:paraId="470D3AF2" w14:textId="77777777" w:rsidR="00CB2905" w:rsidRDefault="00CB2905" w:rsidP="00CB2905">
      <w:pPr>
        <w:adjustRightInd w:val="0"/>
        <w:spacing w:after="0"/>
        <w:jc w:val="center"/>
        <w:rPr>
          <w:rFonts w:ascii="Times New Roman" w:hAnsi="Times New Roman"/>
          <w:b/>
          <w:bCs/>
          <w:sz w:val="24"/>
          <w:szCs w:val="24"/>
          <w:lang w:val="en-US"/>
        </w:rPr>
      </w:pPr>
      <w:r>
        <w:rPr>
          <w:rFonts w:ascii="Times New Roman" w:hAnsi="Times New Roman"/>
          <w:b/>
          <w:bCs/>
          <w:sz w:val="24"/>
          <w:szCs w:val="24"/>
          <w:lang w:val="uz-Latn-UZ"/>
        </w:rPr>
        <w:t xml:space="preserve"> OLTOY TILLARI NAZARIYASI</w:t>
      </w:r>
    </w:p>
    <w:p w14:paraId="186A1D76" w14:textId="77777777" w:rsidR="00CB2905" w:rsidRDefault="00CB2905" w:rsidP="00CB2905">
      <w:pPr>
        <w:tabs>
          <w:tab w:val="left" w:pos="9355"/>
        </w:tabs>
        <w:spacing w:line="240" w:lineRule="auto"/>
        <w:ind w:firstLine="567"/>
        <w:contextualSpacing/>
        <w:jc w:val="center"/>
        <w:rPr>
          <w:rFonts w:ascii="Times New Roman" w:hAnsi="Times New Roman"/>
          <w:b/>
          <w:sz w:val="24"/>
          <w:szCs w:val="24"/>
          <w:lang w:val="sv-FI"/>
        </w:rPr>
      </w:pPr>
    </w:p>
    <w:p w14:paraId="39F8FF20" w14:textId="77777777" w:rsidR="00CB2905" w:rsidRDefault="00CB2905" w:rsidP="00CB2905">
      <w:pPr>
        <w:tabs>
          <w:tab w:val="left" w:pos="9355"/>
        </w:tabs>
        <w:spacing w:line="240" w:lineRule="auto"/>
        <w:ind w:firstLine="567"/>
        <w:contextualSpacing/>
        <w:jc w:val="center"/>
        <w:rPr>
          <w:rFonts w:ascii="Times New Roman" w:hAnsi="Times New Roman"/>
          <w:b/>
          <w:sz w:val="24"/>
          <w:szCs w:val="24"/>
          <w:lang w:val="sv-FI"/>
        </w:rPr>
      </w:pPr>
      <w:r>
        <w:rPr>
          <w:rFonts w:ascii="Times New Roman" w:hAnsi="Times New Roman"/>
          <w:b/>
          <w:sz w:val="24"/>
          <w:szCs w:val="24"/>
          <w:lang w:val="sv-FI"/>
        </w:rPr>
        <w:t>Reja:</w:t>
      </w:r>
    </w:p>
    <w:p w14:paraId="20603E80" w14:textId="77777777" w:rsidR="00CB2905" w:rsidRDefault="00CB2905" w:rsidP="00CB2905">
      <w:pPr>
        <w:pStyle w:val="a6"/>
        <w:tabs>
          <w:tab w:val="left" w:pos="9355"/>
        </w:tabs>
        <w:spacing w:after="0" w:line="240" w:lineRule="auto"/>
        <w:jc w:val="both"/>
        <w:rPr>
          <w:bCs/>
          <w:sz w:val="24"/>
          <w:szCs w:val="24"/>
          <w:lang w:val="uz-Latn-UZ"/>
        </w:rPr>
      </w:pPr>
      <w:r>
        <w:rPr>
          <w:bCs/>
          <w:sz w:val="24"/>
          <w:szCs w:val="24"/>
          <w:lang w:val="uz-Latn-UZ"/>
        </w:rPr>
        <w:t>1. Oltoy tillarining tadqiqi va tasnifi</w:t>
      </w:r>
    </w:p>
    <w:p w14:paraId="274A801B" w14:textId="77777777" w:rsidR="00CB2905" w:rsidRPr="00CB2905" w:rsidRDefault="00CB2905" w:rsidP="00CB2905">
      <w:pPr>
        <w:pStyle w:val="a6"/>
        <w:tabs>
          <w:tab w:val="left" w:pos="9355"/>
        </w:tabs>
        <w:spacing w:after="0" w:line="240" w:lineRule="auto"/>
        <w:jc w:val="both"/>
        <w:rPr>
          <w:bCs/>
          <w:sz w:val="24"/>
          <w:szCs w:val="24"/>
          <w:lang w:val="uz-Latn-UZ"/>
        </w:rPr>
      </w:pPr>
      <w:r w:rsidRPr="00CB2905">
        <w:rPr>
          <w:rFonts w:cs="Times New Roman"/>
          <w:sz w:val="24"/>
          <w:szCs w:val="24"/>
          <w:lang w:val="uz-Latn-UZ"/>
        </w:rPr>
        <w:t xml:space="preserve">2. </w:t>
      </w:r>
      <w:r>
        <w:rPr>
          <w:rFonts w:cs="Times New Roman"/>
          <w:sz w:val="24"/>
          <w:szCs w:val="24"/>
          <w:lang w:val="uz-Cyrl-UZ"/>
        </w:rPr>
        <w:t>“Rotasizm-zetasizm” dilemmasi</w:t>
      </w:r>
    </w:p>
    <w:p w14:paraId="702149D9" w14:textId="77777777" w:rsidR="00CB2905" w:rsidRDefault="00CB2905" w:rsidP="00CB2905">
      <w:pPr>
        <w:pStyle w:val="a6"/>
        <w:tabs>
          <w:tab w:val="left" w:pos="9355"/>
        </w:tabs>
        <w:spacing w:after="0" w:line="240" w:lineRule="auto"/>
        <w:ind w:left="0"/>
        <w:jc w:val="both"/>
        <w:rPr>
          <w:sz w:val="24"/>
          <w:szCs w:val="24"/>
          <w:lang w:val="uz-Cyrl-UZ"/>
        </w:rPr>
      </w:pPr>
    </w:p>
    <w:p w14:paraId="481AF2F5" w14:textId="77777777" w:rsidR="00CB2905" w:rsidRDefault="00CB2905" w:rsidP="00CB2905">
      <w:pPr>
        <w:pStyle w:val="a6"/>
        <w:tabs>
          <w:tab w:val="left" w:pos="9355"/>
        </w:tabs>
        <w:spacing w:after="0" w:line="240" w:lineRule="auto"/>
        <w:ind w:left="0" w:firstLine="567"/>
        <w:jc w:val="both"/>
        <w:rPr>
          <w:sz w:val="24"/>
          <w:szCs w:val="24"/>
          <w:lang w:val="uz-Cyrl-UZ"/>
        </w:rPr>
      </w:pPr>
      <w:r>
        <w:rPr>
          <w:b/>
          <w:sz w:val="24"/>
          <w:szCs w:val="24"/>
          <w:lang w:val="uz-Cyrl-UZ"/>
        </w:rPr>
        <w:t>Tayanch so‘z va iboralar:</w:t>
      </w:r>
      <w:r>
        <w:rPr>
          <w:sz w:val="24"/>
          <w:szCs w:val="24"/>
          <w:lang w:val="uz-Cyrl-UZ"/>
        </w:rPr>
        <w:t xml:space="preserve"> </w:t>
      </w:r>
      <w:r>
        <w:rPr>
          <w:bCs/>
          <w:i/>
          <w:iCs/>
          <w:sz w:val="24"/>
          <w:szCs w:val="24"/>
          <w:lang w:val="uz-Cyrl-UZ"/>
        </w:rPr>
        <w:t xml:space="preserve">Oltoy tillari, turkiy tillar, mo‘g‘ul tillari, tungus-manjur tillari, koreys tili, yapon tili, </w:t>
      </w:r>
      <w:r>
        <w:rPr>
          <w:i/>
          <w:sz w:val="24"/>
          <w:szCs w:val="24"/>
          <w:lang w:val="uz-Cyrl-UZ"/>
        </w:rPr>
        <w:t xml:space="preserve">F.I. Stralenberg,  Ye.D.Polivanov, G.I.Ramstedt, G.Dyorfer, A.M.Shcherbak, A.Rona-Tash, J.Kloson, J.Janxunen, A.Vovin, R.A.Miller, P.Pellio, A.Sovajo, V.Ya.Vladimirsov, N.N.Poppe, V.I.Sinsius, G.D.Sanjeyev, P. Aalto, V.M.Illich-Svitich, T.Tekin, U.Baychura, </w:t>
      </w:r>
      <w:r>
        <w:rPr>
          <w:rFonts w:eastAsia="Arial Unicode MS"/>
          <w:i/>
          <w:sz w:val="24"/>
          <w:szCs w:val="24"/>
          <w:lang w:val="uz-Cyrl-UZ"/>
        </w:rPr>
        <w:t>X.U.</w:t>
      </w:r>
      <w:r>
        <w:rPr>
          <w:i/>
          <w:sz w:val="24"/>
          <w:szCs w:val="24"/>
          <w:lang w:val="uz-Cyrl-UZ"/>
        </w:rPr>
        <w:t xml:space="preserve">Che, Ye.A.Xelimskiy, S.A.Starostin, A.V.Dibo, </w:t>
      </w:r>
      <w:r>
        <w:rPr>
          <w:bCs/>
          <w:i/>
          <w:sz w:val="24"/>
          <w:szCs w:val="24"/>
          <w:lang w:val="uz-Cyrl-UZ"/>
        </w:rPr>
        <w:t>r</w:t>
      </w:r>
      <w:r>
        <w:rPr>
          <w:rFonts w:cs="Times New Roman"/>
          <w:i/>
          <w:sz w:val="24"/>
          <w:szCs w:val="24"/>
          <w:lang w:val="uz-Cyrl-UZ"/>
        </w:rPr>
        <w:t>otasizm-zetasizm.</w:t>
      </w:r>
    </w:p>
    <w:p w14:paraId="4CE774D9" w14:textId="77777777" w:rsidR="00CB2905" w:rsidRDefault="00CB2905" w:rsidP="00CB2905">
      <w:pPr>
        <w:spacing w:line="240" w:lineRule="auto"/>
        <w:contextualSpacing/>
        <w:rPr>
          <w:rFonts w:ascii="Times New Roman" w:hAnsi="Times New Roman"/>
          <w:sz w:val="24"/>
          <w:szCs w:val="24"/>
          <w:lang w:val="uz-Cyrl-UZ"/>
        </w:rPr>
      </w:pPr>
      <w:r>
        <w:rPr>
          <w:rFonts w:ascii="Times New Roman" w:hAnsi="Times New Roman"/>
          <w:sz w:val="24"/>
          <w:szCs w:val="24"/>
          <w:lang w:val="uz-Cyrl-UZ"/>
        </w:rPr>
        <w:t xml:space="preserve"> </w:t>
      </w:r>
    </w:p>
    <w:p w14:paraId="667A8C7C" w14:textId="77777777" w:rsidR="00CB2905" w:rsidRDefault="00CB2905" w:rsidP="00CB2905">
      <w:pPr>
        <w:pStyle w:val="a6"/>
        <w:tabs>
          <w:tab w:val="left" w:pos="9355"/>
        </w:tabs>
        <w:spacing w:after="0" w:line="240" w:lineRule="auto"/>
        <w:jc w:val="center"/>
        <w:rPr>
          <w:b/>
          <w:bCs/>
          <w:sz w:val="24"/>
          <w:szCs w:val="24"/>
          <w:lang w:val="uz-Latn-UZ"/>
        </w:rPr>
      </w:pPr>
      <w:r>
        <w:rPr>
          <w:b/>
          <w:bCs/>
          <w:sz w:val="24"/>
          <w:szCs w:val="24"/>
          <w:lang w:val="uz-Latn-UZ"/>
        </w:rPr>
        <w:t>5.1. Oltoy tillarining tadqiqi va tasnifi</w:t>
      </w:r>
    </w:p>
    <w:p w14:paraId="066C6138" w14:textId="77777777" w:rsidR="00CB2905" w:rsidRDefault="00CB2905" w:rsidP="00CB2905">
      <w:pPr>
        <w:pStyle w:val="2"/>
        <w:jc w:val="both"/>
        <w:rPr>
          <w:rFonts w:ascii="Times New Roman" w:hAnsi="Times New Roman"/>
          <w:sz w:val="24"/>
          <w:szCs w:val="24"/>
          <w:lang w:val="uz-Cyrl-UZ"/>
        </w:rPr>
      </w:pPr>
      <w:r>
        <w:rPr>
          <w:rFonts w:ascii="Times New Roman" w:hAnsi="Times New Roman"/>
          <w:sz w:val="24"/>
          <w:szCs w:val="24"/>
          <w:lang w:val="uz-Cyrl-UZ"/>
        </w:rPr>
        <w:t xml:space="preserve"> </w:t>
      </w:r>
      <w:r>
        <w:rPr>
          <w:rFonts w:ascii="Times New Roman" w:hAnsi="Times New Roman"/>
          <w:sz w:val="24"/>
          <w:szCs w:val="24"/>
          <w:lang w:val="uz-Cyrl-UZ"/>
        </w:rPr>
        <w:tab/>
        <w:t>Ural-oltoy tillari nazariyasining asoschisi shved ofiseri F.I.Tabbert-Stralenberg bo‘lgan. U uzoq muddat Sibirda asirlikda yashab, mahalliy xalqning hayoti va tilini o‘rgangan. F.I. Stralenberg (Stralenberg, 1730) to‘plagan faktik materiallari asosida ural (ugor-fin, samodiy) va oltoy (turkiy, mo‘g‘ul tungus-manjur) tillarining tasnifini bergan, ularning o‘xshash tomonlari va qarindoshligi masalasiga e’tibor qaratgan dastlabki olim edi</w:t>
      </w:r>
      <w:r>
        <w:rPr>
          <w:rStyle w:val="a7"/>
          <w:sz w:val="24"/>
          <w:szCs w:val="24"/>
          <w:lang w:val="uz-Cyrl-UZ"/>
        </w:rPr>
        <w:footnoteReference w:id="1"/>
      </w:r>
      <w:r>
        <w:rPr>
          <w:rFonts w:ascii="Times New Roman" w:hAnsi="Times New Roman"/>
          <w:sz w:val="24"/>
          <w:szCs w:val="24"/>
          <w:lang w:val="uz-Cyrl-UZ"/>
        </w:rPr>
        <w:t xml:space="preserve">.  Keyinchalik  ural-oltoy tillari nazariyasi ural va oltoy tillari sohasida izlanishlar olib borgan qator tadqiqotchilar tomonidan atroflicha rivojlantirildi (Wiedemann 1838; Schott 1839, 1849; Winkler 1884, 1885; Boller 1859; Bang 1890). </w:t>
      </w:r>
    </w:p>
    <w:p w14:paraId="06DA519A" w14:textId="77777777" w:rsidR="00CB2905" w:rsidRDefault="00CB2905" w:rsidP="00CB2905">
      <w:pPr>
        <w:pStyle w:val="2"/>
        <w:jc w:val="both"/>
        <w:rPr>
          <w:rFonts w:ascii="Times New Roman" w:hAnsi="Times New Roman"/>
          <w:bCs/>
          <w:color w:val="000000"/>
          <w:sz w:val="24"/>
          <w:szCs w:val="24"/>
          <w:lang w:val="uz-Cyrl-UZ"/>
        </w:rPr>
      </w:pPr>
      <w:r>
        <w:rPr>
          <w:rFonts w:ascii="Times New Roman" w:hAnsi="Times New Roman"/>
          <w:bCs/>
          <w:color w:val="000000"/>
          <w:sz w:val="24"/>
          <w:szCs w:val="24"/>
          <w:lang w:val="uz-Cyrl-UZ"/>
        </w:rPr>
        <w:tab/>
      </w:r>
      <w:r>
        <w:rPr>
          <w:rFonts w:ascii="Times New Roman" w:hAnsi="Times New Roman"/>
          <w:sz w:val="24"/>
          <w:szCs w:val="24"/>
          <w:lang w:val="uz-Cyrl-UZ"/>
        </w:rPr>
        <w:t>Ural-oltoy tillari nazariyasining vakillari ko‘proq oltoy va ural tillari strukturasining tipologik o‘xshashligiga, shuningdek, grammatika va leksikadagi qator materiallarning bir xilligiga asoslanishadi. Ural-oltoy tillari nazariyasining vakillari quyidagi xususiyatlarni mazkur tillarning asosiy tipologik o‘xshashligi hisoblashadi:</w:t>
      </w:r>
    </w:p>
    <w:p w14:paraId="00793387" w14:textId="77777777" w:rsidR="00CB2905" w:rsidRDefault="00CB2905" w:rsidP="00CB2905">
      <w:pPr>
        <w:pStyle w:val="2"/>
        <w:ind w:firstLine="708"/>
        <w:jc w:val="both"/>
        <w:rPr>
          <w:rFonts w:ascii="Times New Roman" w:hAnsi="Times New Roman"/>
          <w:color w:val="000000"/>
          <w:sz w:val="24"/>
          <w:szCs w:val="24"/>
          <w:lang w:val="uz-Cyrl-UZ"/>
        </w:rPr>
      </w:pPr>
      <w:r>
        <w:rPr>
          <w:rFonts w:ascii="Times New Roman" w:hAnsi="Times New Roman"/>
          <w:bCs/>
          <w:i/>
          <w:color w:val="000000"/>
          <w:sz w:val="24"/>
          <w:szCs w:val="24"/>
          <w:lang w:val="uz-Cyrl-UZ"/>
        </w:rPr>
        <w:t>1. Fonetika sohasida</w:t>
      </w:r>
      <w:r>
        <w:rPr>
          <w:rFonts w:ascii="Times New Roman" w:hAnsi="Times New Roman"/>
          <w:bCs/>
          <w:color w:val="000000"/>
          <w:sz w:val="24"/>
          <w:szCs w:val="24"/>
          <w:lang w:val="uz-Cyrl-UZ"/>
        </w:rPr>
        <w:t xml:space="preserve">: a) unli tovushlar ohangdoshligi; b) undosh tovushlar </w:t>
      </w:r>
      <w:r>
        <w:rPr>
          <w:rFonts w:ascii="Times New Roman" w:hAnsi="Times New Roman"/>
          <w:color w:val="000000"/>
          <w:sz w:val="24"/>
          <w:szCs w:val="24"/>
          <w:lang w:val="uz-Cyrl-UZ"/>
        </w:rPr>
        <w:t xml:space="preserve">assimilyatsiyasining umumiy qonuniyati; v) jarangli undosh tovushlarning so‘z o‘zagida barqarorligi; g) so‘zlarning bir undosh bilan boshlanishi (biroq hozirgi koreys tilida so‘z boshida qo‘sh undosh kelishini ham ta’kidlash joiz – Sh.U.); d) differensial leksik ma’noli singarmonik paralellikning mavjudligi; ye) so‘z birikmalarida asosiy urg‘uning aniqlovchiga tushishi. </w:t>
      </w:r>
    </w:p>
    <w:p w14:paraId="44BA6675" w14:textId="77777777" w:rsidR="00CB2905" w:rsidRDefault="00CB2905" w:rsidP="00CB2905">
      <w:pPr>
        <w:pStyle w:val="2"/>
        <w:ind w:firstLine="708"/>
        <w:jc w:val="both"/>
        <w:rPr>
          <w:rFonts w:ascii="Times New Roman" w:hAnsi="Times New Roman"/>
          <w:sz w:val="24"/>
          <w:szCs w:val="24"/>
          <w:lang w:val="uz-Cyrl-UZ"/>
        </w:rPr>
      </w:pPr>
      <w:r>
        <w:rPr>
          <w:rFonts w:ascii="Times New Roman" w:hAnsi="Times New Roman"/>
          <w:i/>
          <w:color w:val="000000"/>
          <w:sz w:val="24"/>
          <w:szCs w:val="24"/>
          <w:lang w:val="uz-Cyrl-UZ"/>
        </w:rPr>
        <w:t xml:space="preserve">2. Morfologiya </w:t>
      </w:r>
      <w:r>
        <w:rPr>
          <w:rFonts w:ascii="Times New Roman" w:hAnsi="Times New Roman"/>
          <w:bCs/>
          <w:i/>
          <w:color w:val="000000"/>
          <w:sz w:val="24"/>
          <w:szCs w:val="24"/>
          <w:lang w:val="uz-Cyrl-UZ"/>
        </w:rPr>
        <w:t>sohasida</w:t>
      </w:r>
      <w:r>
        <w:rPr>
          <w:rFonts w:ascii="Times New Roman" w:hAnsi="Times New Roman"/>
          <w:bCs/>
          <w:color w:val="000000"/>
          <w:sz w:val="24"/>
          <w:szCs w:val="24"/>
          <w:lang w:val="uz-Cyrl-UZ"/>
        </w:rPr>
        <w:t xml:space="preserve">: a) so‘z yasovchi va so‘z o‘zgartuvchi affikslar agglyutinatsiyasining ustunligi; b) predloglar o‘rniga </w:t>
      </w:r>
      <w:r>
        <w:rPr>
          <w:rFonts w:ascii="Times New Roman" w:hAnsi="Times New Roman"/>
          <w:sz w:val="24"/>
          <w:szCs w:val="24"/>
          <w:lang w:val="uz-Cyrl-UZ"/>
        </w:rPr>
        <w:t xml:space="preserve">ko‘makchilarning qo‘llanilishi; v) artikllarning yo‘qligi; g) grammatik rod kategoriyasining yo‘qligi; d) egalik kategoriyasining mavjudligi; ye) qiyosiy daraja hosil qilishda chiqish kelishikli konstruksiyaning qo‘llanilishi; j) boshqa tillardagi “ega bo‘lmoq” fe’lli konstruksiyalarning o‘rnini bosa oladigan qaratqichli konstruksiya; z) egalik qo‘shimchalari olib o‘zgarish;  i) birlik va ko‘plikdagi otlarga bir xil affikslarning birikishi; k) fe’l formalari yasovchi affikslarning ko‘pligi; l) agglyutinativ so‘roq yuklamasining mavjudligi; m) ko‘plik tushunchasining birlik formasi bilan ham berilishi; n) kishilik va ko‘rsatish olmoshlarining genetik aloqasi; o) bosh kelishik funksiyasining turli-tumanligi. </w:t>
      </w:r>
    </w:p>
    <w:p w14:paraId="3DF97AFC" w14:textId="77777777" w:rsidR="00CB2905" w:rsidRDefault="00CB2905" w:rsidP="00CB2905">
      <w:pPr>
        <w:pStyle w:val="2"/>
        <w:ind w:firstLine="708"/>
        <w:jc w:val="both"/>
        <w:rPr>
          <w:rFonts w:ascii="Times New Roman" w:hAnsi="Times New Roman"/>
          <w:bCs/>
          <w:color w:val="000000"/>
          <w:sz w:val="24"/>
          <w:szCs w:val="24"/>
          <w:lang w:val="uz-Cyrl-UZ"/>
        </w:rPr>
      </w:pPr>
      <w:r>
        <w:rPr>
          <w:rFonts w:ascii="Times New Roman" w:hAnsi="Times New Roman"/>
          <w:i/>
          <w:color w:val="000000"/>
          <w:sz w:val="24"/>
          <w:szCs w:val="24"/>
          <w:lang w:val="uz-Cyrl-UZ"/>
        </w:rPr>
        <w:t xml:space="preserve">3. Sintaksis </w:t>
      </w:r>
      <w:r>
        <w:rPr>
          <w:rFonts w:ascii="Times New Roman" w:hAnsi="Times New Roman"/>
          <w:bCs/>
          <w:i/>
          <w:color w:val="000000"/>
          <w:sz w:val="24"/>
          <w:szCs w:val="24"/>
          <w:lang w:val="uz-Cyrl-UZ"/>
        </w:rPr>
        <w:t>sohasida</w:t>
      </w:r>
      <w:r>
        <w:rPr>
          <w:rFonts w:ascii="Times New Roman" w:hAnsi="Times New Roman"/>
          <w:bCs/>
          <w:color w:val="000000"/>
          <w:sz w:val="24"/>
          <w:szCs w:val="24"/>
          <w:lang w:val="uz-Cyrl-UZ"/>
        </w:rPr>
        <w:t xml:space="preserve">: a) gap  va so‘z birikmalarida aniqlanmish bilan to‘ldirilmishning aniqlovchi va to‘ldiruvchidan oldin kelishi; v) so‘roq konstruksiyalarning so‘roq yuklamasi vositasida shakllanishi; g) ergash gaplar o‘rnida masdar, sifatdosh va ravishdoshli oborotlarning kela olishi;  d) tushum kelishigida shakllangan ob’ektning mantiqiy ajralishi; ye) material nomini anglatuvchi otlarning morfologik ko‘rsatkichsiz aniqlovchi vazifasida qo‘llanilishi; j) aniqlovchi funksiyasida keladigan son va sifatlarning o‘zgarmasligi. </w:t>
      </w:r>
    </w:p>
    <w:p w14:paraId="26EFEABE" w14:textId="77777777" w:rsidR="00CB2905" w:rsidRDefault="00CB2905" w:rsidP="00CB2905">
      <w:pPr>
        <w:pStyle w:val="2"/>
        <w:ind w:firstLine="708"/>
        <w:jc w:val="both"/>
        <w:rPr>
          <w:rFonts w:ascii="Times New Roman" w:hAnsi="Times New Roman"/>
          <w:sz w:val="24"/>
          <w:szCs w:val="24"/>
          <w:lang w:val="uz-Cyrl-UZ"/>
        </w:rPr>
      </w:pPr>
      <w:r>
        <w:rPr>
          <w:rFonts w:ascii="Times New Roman" w:hAnsi="Times New Roman"/>
          <w:sz w:val="24"/>
          <w:szCs w:val="24"/>
          <w:lang w:val="uz-Cyrl-UZ"/>
        </w:rPr>
        <w:lastRenderedPageBreak/>
        <w:t xml:space="preserve">Ural-oltoy tillarining keng ko‘lamli leksikasi </w:t>
      </w:r>
      <w:proofErr w:type="spellStart"/>
      <w:r>
        <w:rPr>
          <w:rFonts w:ascii="Times New Roman" w:hAnsi="Times New Roman"/>
          <w:sz w:val="24"/>
          <w:szCs w:val="24"/>
          <w:lang w:val="en-US"/>
        </w:rPr>
        <w:t>A.Sauvageotning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Recherches</w:t>
      </w:r>
      <w:proofErr w:type="spellEnd"/>
      <w:r>
        <w:rPr>
          <w:rFonts w:ascii="Times New Roman" w:hAnsi="Times New Roman"/>
          <w:sz w:val="24"/>
          <w:szCs w:val="24"/>
          <w:lang w:val="en-US"/>
        </w:rPr>
        <w:t xml:space="preserve"> sur la </w:t>
      </w:r>
      <w:proofErr w:type="spellStart"/>
      <w:r>
        <w:rPr>
          <w:rFonts w:ascii="Times New Roman" w:hAnsi="Times New Roman"/>
          <w:sz w:val="24"/>
          <w:szCs w:val="24"/>
          <w:lang w:val="en-US"/>
        </w:rPr>
        <w:t>vocabulaire</w:t>
      </w:r>
      <w:proofErr w:type="spellEnd"/>
      <w:r>
        <w:rPr>
          <w:rFonts w:ascii="Times New Roman" w:hAnsi="Times New Roman"/>
          <w:sz w:val="24"/>
          <w:szCs w:val="24"/>
          <w:lang w:val="en-US"/>
        </w:rPr>
        <w:t xml:space="preserve"> des </w:t>
      </w:r>
      <w:proofErr w:type="spellStart"/>
      <w:r>
        <w:rPr>
          <w:rFonts w:ascii="Times New Roman" w:hAnsi="Times New Roman"/>
          <w:sz w:val="24"/>
          <w:szCs w:val="24"/>
          <w:lang w:val="en-US"/>
        </w:rPr>
        <w:t>langues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ouralo-altaïques</w:t>
      </w:r>
      <w:proofErr w:type="spellEnd"/>
      <w:r>
        <w:rPr>
          <w:rFonts w:ascii="Times New Roman" w:hAnsi="Times New Roman"/>
          <w:sz w:val="24"/>
          <w:szCs w:val="24"/>
          <w:lang w:val="en-US"/>
        </w:rPr>
        <w:t xml:space="preserve">” (Paris, 1930) </w:t>
      </w:r>
      <w:proofErr w:type="spellStart"/>
      <w:r>
        <w:rPr>
          <w:rFonts w:ascii="Times New Roman" w:hAnsi="Times New Roman"/>
          <w:sz w:val="24"/>
          <w:szCs w:val="24"/>
          <w:lang w:val="en-US"/>
        </w:rPr>
        <w:t>nomli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tadqiqotida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o‘rganildi</w:t>
      </w:r>
      <w:proofErr w:type="spellEnd"/>
      <w:r>
        <w:rPr>
          <w:rFonts w:ascii="Times New Roman" w:hAnsi="Times New Roman"/>
          <w:sz w:val="24"/>
          <w:szCs w:val="24"/>
          <w:lang w:val="en-US"/>
        </w:rPr>
        <w:t xml:space="preserve">.  </w:t>
      </w:r>
      <w:r>
        <w:rPr>
          <w:rFonts w:ascii="Times New Roman" w:hAnsi="Times New Roman"/>
          <w:sz w:val="24"/>
          <w:szCs w:val="24"/>
          <w:lang w:val="uz-Cyrl-UZ"/>
        </w:rPr>
        <w:t>Unda fin-ugor va oltoy tillaridagi 214 ta mushtarak so‘z birlashtirilib, ayrim tovushlarning tarixiy taraqqiyoti ko‘rsatib berildi. Ural-oltoy tillarining sintaksisi venger tilshunosi D.R.Fokosh-Fuks</w:t>
      </w:r>
      <w:r>
        <w:rPr>
          <w:rFonts w:ascii="Times New Roman" w:hAnsi="Times New Roman"/>
          <w:sz w:val="24"/>
          <w:szCs w:val="24"/>
          <w:lang w:val="en-US"/>
        </w:rPr>
        <w:t xml:space="preserve"> </w:t>
      </w:r>
      <w:r>
        <w:rPr>
          <w:rFonts w:ascii="Times New Roman" w:hAnsi="Times New Roman"/>
          <w:sz w:val="24"/>
          <w:szCs w:val="24"/>
          <w:lang w:val="uz-Cyrl-UZ"/>
        </w:rPr>
        <w:t>tomonidan o‘rganildi</w:t>
      </w:r>
      <w:r>
        <w:rPr>
          <w:rFonts w:ascii="Times New Roman" w:hAnsi="Times New Roman"/>
          <w:sz w:val="24"/>
          <w:szCs w:val="24"/>
          <w:lang w:val="en-US"/>
        </w:rPr>
        <w:t xml:space="preserve"> (Fuchs D.R. </w:t>
      </w:r>
      <w:r>
        <w:rPr>
          <w:rFonts w:ascii="Times New Roman" w:hAnsi="Times New Roman"/>
          <w:sz w:val="24"/>
          <w:szCs w:val="24"/>
          <w:lang w:val="tr-TR"/>
        </w:rPr>
        <w:t xml:space="preserve">Übereinstimmungen in der Syntax der finnisch-ugrischen und türkischen Sprachen // </w:t>
      </w:r>
      <w:r>
        <w:rPr>
          <w:rFonts w:ascii="Times New Roman" w:hAnsi="Times New Roman"/>
          <w:sz w:val="24"/>
          <w:szCs w:val="24"/>
          <w:lang w:val="uz-Cyrl-UZ"/>
        </w:rPr>
        <w:t>Finno-ugrische</w:t>
      </w:r>
      <w:r>
        <w:rPr>
          <w:rFonts w:ascii="Times New Roman" w:hAnsi="Times New Roman"/>
          <w:sz w:val="24"/>
          <w:szCs w:val="24"/>
          <w:lang w:val="tr-TR"/>
        </w:rPr>
        <w:t xml:space="preserve"> Forschungen. </w:t>
      </w:r>
      <w:r>
        <w:rPr>
          <w:rFonts w:ascii="Times New Roman" w:hAnsi="Times New Roman"/>
          <w:sz w:val="24"/>
          <w:szCs w:val="24"/>
          <w:lang w:val="en-US"/>
        </w:rPr>
        <w:t xml:space="preserve">– </w:t>
      </w:r>
      <w:r>
        <w:rPr>
          <w:rFonts w:ascii="Times New Roman" w:hAnsi="Times New Roman"/>
          <w:sz w:val="24"/>
          <w:szCs w:val="24"/>
        </w:rPr>
        <w:t>Н</w:t>
      </w:r>
      <w:proofErr w:type="spellStart"/>
      <w:r>
        <w:rPr>
          <w:rFonts w:ascii="Times New Roman" w:hAnsi="Times New Roman"/>
          <w:sz w:val="24"/>
          <w:szCs w:val="24"/>
          <w:lang w:val="en-US"/>
        </w:rPr>
        <w:t>elsinki</w:t>
      </w:r>
      <w:proofErr w:type="spellEnd"/>
      <w:r>
        <w:rPr>
          <w:rFonts w:ascii="Times New Roman" w:hAnsi="Times New Roman"/>
          <w:sz w:val="24"/>
          <w:szCs w:val="24"/>
          <w:lang w:val="en-US"/>
        </w:rPr>
        <w:t xml:space="preserve">, </w:t>
      </w:r>
      <w:r>
        <w:rPr>
          <w:rFonts w:ascii="Times New Roman" w:hAnsi="Times New Roman"/>
          <w:sz w:val="24"/>
          <w:szCs w:val="24"/>
          <w:lang w:val="tr-TR"/>
        </w:rPr>
        <w:t xml:space="preserve">1937. - </w:t>
      </w:r>
      <w:r>
        <w:rPr>
          <w:rFonts w:ascii="Times New Roman" w:hAnsi="Times New Roman"/>
          <w:sz w:val="24"/>
          <w:szCs w:val="24"/>
          <w:lang w:val="en-US"/>
        </w:rPr>
        <w:t>№ 24)</w:t>
      </w:r>
      <w:r>
        <w:rPr>
          <w:rFonts w:ascii="Times New Roman" w:hAnsi="Times New Roman"/>
          <w:sz w:val="24"/>
          <w:szCs w:val="24"/>
          <w:lang w:val="uz-Cyrl-UZ"/>
        </w:rPr>
        <w:t>. Qayd qilingan tillarning morfologik yaqinligi B.Kollinderning “L</w:t>
      </w:r>
      <w:r>
        <w:rPr>
          <w:rFonts w:ascii="Times New Roman" w:hAnsi="Times New Roman"/>
          <w:sz w:val="24"/>
          <w:szCs w:val="24"/>
          <w:lang w:val="tr-TR"/>
        </w:rPr>
        <w:t>a parenté linguistique et le calcul des probabilités”</w:t>
      </w:r>
      <w:r>
        <w:rPr>
          <w:rFonts w:ascii="Times New Roman" w:hAnsi="Times New Roman"/>
          <w:sz w:val="24"/>
          <w:szCs w:val="24"/>
          <w:lang w:val="uz-Cyrl-UZ"/>
        </w:rPr>
        <w:t xml:space="preserve"> nomli tadqiqotida ko‘rsatib berildi.  </w:t>
      </w:r>
    </w:p>
    <w:p w14:paraId="5D0D42A7" w14:textId="77777777" w:rsidR="00CB2905" w:rsidRDefault="00CB2905" w:rsidP="00CB2905">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Oltoy tillarining qarindoshlik ko‘lami Ye.D.Polivanov va G.I.Ramstedt tomonidan kengaytirilib, mazkur til oilasiga koreys va yapon tillari ham kiritildi. Xususan, Ye.D.Polivanov koreys tilini nafaqat fonetik, balki morfologik jihatdan ham oltoy tillariga tenglashtirishga uringan dastlabki olim edi (Поливанов Е.Д. К вопросу о родственных отношениях корейского и “алтайских” языков // – М.: Изд-во АН СССР,  1927. Сер. 6  - № 15 – С. 1195-1204).  </w:t>
      </w:r>
    </w:p>
    <w:p w14:paraId="60C2F362" w14:textId="77777777" w:rsidR="00CB2905" w:rsidRDefault="00CB2905" w:rsidP="00CB2905">
      <w:pPr>
        <w:pStyle w:val="2"/>
        <w:ind w:firstLine="708"/>
        <w:jc w:val="both"/>
        <w:rPr>
          <w:rFonts w:ascii="Times New Roman" w:hAnsi="Times New Roman"/>
          <w:sz w:val="24"/>
          <w:szCs w:val="24"/>
          <w:lang w:val="uz-Cyrl-UZ"/>
        </w:rPr>
      </w:pPr>
      <w:r>
        <w:rPr>
          <w:rFonts w:ascii="Times New Roman" w:hAnsi="Times New Roman"/>
          <w:sz w:val="24"/>
          <w:szCs w:val="24"/>
          <w:lang w:val="uz-Cyrl-UZ"/>
        </w:rPr>
        <w:t>Ye.D.Polivanovdan bir yil keyin G.I.Ramstedt koreys tilini boshqa oltoy tillariga aloqador qilgan “Remarks on the Korean Language” nomli maqola e’lon qilib, unda oltoy tillaridan mo‘g‘ul va turkiy tillarning, koreys tili bilan esa tungus tilining yaqin ekanligini ilgari surdi. Keyinchalik Berlin Fanlar Akademiyasida o‘qigan “</w:t>
      </w:r>
      <w:r>
        <w:rPr>
          <w:rFonts w:ascii="Times New Roman" w:hAnsi="Times New Roman"/>
          <w:sz w:val="24"/>
          <w:szCs w:val="24"/>
          <w:lang w:val="tr-TR"/>
        </w:rPr>
        <w:t>Über die Stellung des Koreanische”</w:t>
      </w:r>
      <w:r>
        <w:rPr>
          <w:rFonts w:ascii="Times New Roman" w:hAnsi="Times New Roman"/>
          <w:sz w:val="24"/>
          <w:szCs w:val="24"/>
          <w:lang w:val="uz-Cyrl-UZ"/>
        </w:rPr>
        <w:t xml:space="preserve"> nomli ma’ruzasida yuqoridagi fikrini o‘zgartirib, mo‘g‘ul tilining turkiy tillar bilan birga tungus tillariga ham yaqinligini, koreys tilining tungus tillariga yaqin bo‘lish bilan birga boshqa tarafdan turkiy tillarga ham yaqinligini ta’kidlagan. G.I.Ramstedning shogirdi N.N.Poppe mo‘g‘ul tili bilan tungus-manjur tillari orasida koreys tiliga nisbatan ko‘proq yaqinlik mavjudligini qayd qilib, chuvash-turk-mo‘g‘ul-tungus-manjur tillari oilasini taklif qilgan</w:t>
      </w:r>
      <w:r>
        <w:rPr>
          <w:rFonts w:ascii="Times New Roman" w:hAnsi="Times New Roman"/>
          <w:sz w:val="24"/>
          <w:szCs w:val="24"/>
          <w:lang w:val="en-US"/>
        </w:rPr>
        <w:t xml:space="preserve"> (</w:t>
      </w:r>
      <w:r>
        <w:rPr>
          <w:rFonts w:ascii="Times New Roman" w:eastAsia="Arial Unicode MS" w:hAnsi="Times New Roman"/>
          <w:sz w:val="24"/>
          <w:szCs w:val="24"/>
          <w:lang w:val="en-US"/>
        </w:rPr>
        <w:t>On Chuvash-Mongolian linguistic contacts // Journal of the American Oriental Society. – Baltimore, Maryland, 1977.  - № XCVII, 2).</w:t>
      </w:r>
      <w:r>
        <w:rPr>
          <w:rFonts w:ascii="Times New Roman" w:hAnsi="Times New Roman"/>
          <w:sz w:val="24"/>
          <w:szCs w:val="24"/>
          <w:lang w:val="uz-Cyrl-UZ"/>
        </w:rPr>
        <w:t xml:space="preserve"> </w:t>
      </w:r>
    </w:p>
    <w:p w14:paraId="31FFD3F7" w14:textId="77777777" w:rsidR="00CB2905" w:rsidRDefault="00CB2905" w:rsidP="00CB2905">
      <w:pPr>
        <w:pStyle w:val="2"/>
        <w:jc w:val="both"/>
        <w:rPr>
          <w:rFonts w:ascii="Times New Roman" w:hAnsi="Times New Roman"/>
          <w:sz w:val="24"/>
          <w:szCs w:val="24"/>
          <w:lang w:val="uz-Cyrl-UZ"/>
        </w:rPr>
      </w:pPr>
      <w:r>
        <w:rPr>
          <w:rFonts w:ascii="Times New Roman" w:hAnsi="Times New Roman"/>
          <w:sz w:val="24"/>
          <w:szCs w:val="24"/>
          <w:lang w:val="uz-Cyrl-UZ"/>
        </w:rPr>
        <w:tab/>
        <w:t>Boshqa bir tomondan oltoy tillari nazariyasining muxoliflari hisoblangan J.Kloson, G.Dyorfer, A.M.Shcherbak va A.Rona-Tashlar turkiy, mo‘g‘ul, tungus-manjur tillari orasidagi ba’zi umumfonetik qoidalarni e’tirof etishgani holda, bu tillardagi mushtarak so‘zlarning aksariyatini o‘zlashmalar deb izohlashgan. Oltoy tillarining qarindoshligi J.Janxunen (1992) va A.Vovin (2005) kabi tadqiqotchilar tarafidan ham inkor etib kelinmoqda. Ayrim olimlar koreys va yapon tillarini oltoy til birligiga kiritishga qarshi chiqadilar. Shunga qaramay, R.A.Miller (</w:t>
      </w:r>
      <w:r>
        <w:rPr>
          <w:rFonts w:ascii="Times New Roman" w:hAnsi="Times New Roman"/>
          <w:iCs/>
          <w:sz w:val="24"/>
          <w:szCs w:val="24"/>
          <w:lang w:val="uz-Cyrl-UZ"/>
        </w:rPr>
        <w:t xml:space="preserve">Japanese and the Other Altaic Languages. - </w:t>
      </w:r>
      <w:r>
        <w:rPr>
          <w:rFonts w:ascii="Times New Roman" w:hAnsi="Times New Roman"/>
          <w:sz w:val="24"/>
          <w:szCs w:val="24"/>
          <w:lang w:val="uz-Cyrl-UZ"/>
        </w:rPr>
        <w:t>Chicago: University of Chicago Press, 1971) tarafidan ilgari surilgan yapon tilining oltoy tillariga qarindoshligi g‘oyasi S.A.Starostinning (Алтайская проблема и происхождение японского языка. – М.: Наука, 1991)</w:t>
      </w:r>
      <w:r>
        <w:rPr>
          <w:rStyle w:val="a7"/>
          <w:sz w:val="24"/>
          <w:szCs w:val="24"/>
          <w:lang w:val="uz-Cyrl-UZ"/>
        </w:rPr>
        <w:footnoteReference w:id="2"/>
      </w:r>
      <w:r>
        <w:rPr>
          <w:rFonts w:ascii="Times New Roman" w:hAnsi="Times New Roman"/>
          <w:sz w:val="24"/>
          <w:szCs w:val="24"/>
          <w:lang w:val="uz-Cyrl-UZ"/>
        </w:rPr>
        <w:t xml:space="preserve">  monografik tadqiqotida uzil-kesil isbotini topdi.    </w:t>
      </w:r>
    </w:p>
    <w:p w14:paraId="3E736AA5" w14:textId="77777777" w:rsidR="00CB2905" w:rsidRDefault="00CB2905" w:rsidP="00CB2905">
      <w:pPr>
        <w:pStyle w:val="2"/>
        <w:ind w:firstLine="708"/>
        <w:jc w:val="both"/>
        <w:rPr>
          <w:rFonts w:ascii="Times New Roman" w:hAnsi="Times New Roman"/>
          <w:bCs/>
          <w:color w:val="000000"/>
          <w:sz w:val="24"/>
          <w:szCs w:val="24"/>
          <w:lang w:val="uz-Cyrl-UZ"/>
        </w:rPr>
      </w:pPr>
      <w:r>
        <w:rPr>
          <w:rFonts w:ascii="Times New Roman" w:hAnsi="Times New Roman"/>
          <w:sz w:val="24"/>
          <w:szCs w:val="24"/>
          <w:lang w:val="uz-Cyrl-UZ"/>
        </w:rPr>
        <w:t xml:space="preserve">Oltoy tillari doirasida keng miqyosda qiyosiy-tarixiy tadqiqotlar amalga oshirildi. Ayniqsa, fonetika sohasi atroflicha o‘rganildi. Xususan, G.I.Ramsted, Z.Gombots, P.Pellio, A.Sovajo, V.Ya.Vladimirsov, N.N.Poppe kabi tilshunoslarning tadqiqotlarida oltoy tillarining fonetik strukturasi shakllantirilib, unli va undosh tovushlarning tavsifi berildi. Keyinchalik V.I.Sinsius, G.D.Sanjeyev, P. Aalto, V.M.Illich-Svitich, T.Tekin, U.Baychura, </w:t>
      </w:r>
      <w:r>
        <w:rPr>
          <w:rFonts w:ascii="Times New Roman" w:eastAsia="Arial Unicode MS" w:hAnsi="Times New Roman"/>
          <w:sz w:val="24"/>
          <w:szCs w:val="24"/>
          <w:lang w:val="uz-Cyrl-UZ"/>
        </w:rPr>
        <w:t>X.U.</w:t>
      </w:r>
      <w:r>
        <w:rPr>
          <w:rFonts w:ascii="Times New Roman" w:hAnsi="Times New Roman"/>
          <w:sz w:val="24"/>
          <w:szCs w:val="24"/>
          <w:lang w:val="uz-Cyrl-UZ"/>
        </w:rPr>
        <w:t xml:space="preserve">Che, Ye.A.Xelimskiy, S.A.Starostin, A.V.Dibo singari tadqiqotchilar tarafidan oltoy tillarining unli tovushlari labial va palatal, undosh tovushlari labial, dental, apikal, palatal, lateral, guttural va initial tovushlarga tasniflanib, proto-oltoy tilining tovushlar sistemasi rekonstruksiya qilindi.   </w:t>
      </w:r>
    </w:p>
    <w:p w14:paraId="6CCF1375" w14:textId="77777777" w:rsidR="00CB2905" w:rsidRDefault="00CB2905" w:rsidP="00CB2905">
      <w:pPr>
        <w:pStyle w:val="2"/>
        <w:ind w:firstLine="708"/>
        <w:jc w:val="both"/>
        <w:rPr>
          <w:rFonts w:ascii="Times New Roman" w:hAnsi="Times New Roman"/>
          <w:color w:val="000000"/>
          <w:sz w:val="24"/>
          <w:szCs w:val="24"/>
          <w:lang w:val="uz-Cyrl-UZ"/>
        </w:rPr>
      </w:pPr>
      <w:r>
        <w:rPr>
          <w:rFonts w:ascii="Times New Roman" w:hAnsi="Times New Roman"/>
          <w:color w:val="000000"/>
          <w:sz w:val="24"/>
          <w:szCs w:val="24"/>
          <w:lang w:val="uz-Cyrl-UZ"/>
        </w:rPr>
        <w:t xml:space="preserve">Qator tadqiqotlar oltoy tillarining qiyosiy-tarixiy morfologiyasini o‘rganishga bag‘ishlandi. Oltoy tillarining birinchi qiyosiy-tarixiy grammatikasi nemis tilshunosi V.Shott tomonidan yozildi. Oltoy tillaridagi sonlar B.Laufer, V.Shott, </w:t>
      </w:r>
      <w:r>
        <w:rPr>
          <w:rFonts w:ascii="Times New Roman" w:hAnsi="Times New Roman"/>
          <w:bCs/>
          <w:color w:val="000000"/>
          <w:sz w:val="24"/>
          <w:szCs w:val="24"/>
          <w:lang w:val="uz-Cyrl-UZ"/>
        </w:rPr>
        <w:t xml:space="preserve">G.I.Ramsted, B.Munkasi, F.Kraelis, V.Kotvich, olmoshlar A.Boller, F.Muller, V.Kotvich, kelishiklar V.Bang, </w:t>
      </w:r>
      <w:r>
        <w:rPr>
          <w:rFonts w:ascii="Times New Roman" w:hAnsi="Times New Roman"/>
          <w:color w:val="000000"/>
          <w:sz w:val="24"/>
          <w:szCs w:val="24"/>
          <w:lang w:val="uz-Cyrl-UZ"/>
        </w:rPr>
        <w:t>B.Laufer,</w:t>
      </w:r>
      <w:r>
        <w:rPr>
          <w:rFonts w:ascii="Times New Roman" w:hAnsi="Times New Roman"/>
          <w:color w:val="000000"/>
          <w:sz w:val="24"/>
          <w:szCs w:val="24"/>
          <w:lang w:val="tr-TR"/>
        </w:rPr>
        <w:t xml:space="preserve"> </w:t>
      </w:r>
      <w:r>
        <w:rPr>
          <w:rFonts w:ascii="Times New Roman" w:hAnsi="Times New Roman"/>
          <w:color w:val="000000"/>
          <w:sz w:val="24"/>
          <w:szCs w:val="24"/>
          <w:lang w:val="uz-Cyrl-UZ"/>
        </w:rPr>
        <w:t xml:space="preserve">D.Shinor, N.N.Poppe tomonidan o‘rganildi. </w:t>
      </w:r>
    </w:p>
    <w:p w14:paraId="5F2A4F56" w14:textId="77777777" w:rsidR="00CB2905" w:rsidRDefault="00CB2905" w:rsidP="00CB2905">
      <w:pPr>
        <w:pStyle w:val="2"/>
        <w:ind w:firstLine="708"/>
        <w:jc w:val="both"/>
        <w:rPr>
          <w:rFonts w:ascii="Times New Roman" w:hAnsi="Times New Roman"/>
          <w:color w:val="000000"/>
          <w:sz w:val="24"/>
          <w:szCs w:val="24"/>
          <w:lang w:val="uz-Cyrl-UZ"/>
        </w:rPr>
      </w:pPr>
      <w:r>
        <w:rPr>
          <w:rFonts w:ascii="Times New Roman" w:hAnsi="Times New Roman"/>
          <w:color w:val="000000"/>
          <w:sz w:val="24"/>
          <w:szCs w:val="24"/>
          <w:lang w:val="uz-Cyrl-UZ"/>
        </w:rPr>
        <w:t xml:space="preserve">Oltoyshunoslikda keyingi yillarda amalga oshirilgan yirik monografik tadqiqotlar muhim ahamiyat kasb etdi. G.I.Ramstedtning “Введение в алтайское языкознание” nomli fundamental </w:t>
      </w:r>
      <w:r>
        <w:rPr>
          <w:rFonts w:ascii="Times New Roman" w:hAnsi="Times New Roman"/>
          <w:color w:val="000000"/>
          <w:sz w:val="24"/>
          <w:szCs w:val="24"/>
          <w:lang w:val="uz-Cyrl-UZ"/>
        </w:rPr>
        <w:lastRenderedPageBreak/>
        <w:t>asari oltoy tillari qiyosiy grammatikasining sintetik tadqiqiga bag‘ishlandi. V.Kotvichning “</w:t>
      </w:r>
      <w:r>
        <w:rPr>
          <w:rFonts w:ascii="Times New Roman" w:hAnsi="Times New Roman"/>
          <w:sz w:val="24"/>
          <w:szCs w:val="24"/>
          <w:lang w:val="uz-Cyrl-UZ"/>
        </w:rPr>
        <w:t>Исследование по алтайским языкам</w:t>
      </w:r>
      <w:r>
        <w:rPr>
          <w:rFonts w:ascii="Times New Roman" w:hAnsi="Times New Roman"/>
          <w:color w:val="000000"/>
          <w:sz w:val="24"/>
          <w:szCs w:val="24"/>
          <w:lang w:val="uz-Cyrl-UZ"/>
        </w:rPr>
        <w:t>” nomli tipologik tadqiqotida turkiy, mo‘g‘ul va tungus-manjur tillarining morfologiya va sintaksisidagi o‘xshash va o‘ziga xos jihatlar qayd qilinib, ushbu tillarning umumiy rivojlanish jarayonlari ko‘rsatib berildi. O.P.Sunikning tahriri ostidagi “</w:t>
      </w:r>
      <w:r>
        <w:rPr>
          <w:rFonts w:ascii="Times New Roman" w:hAnsi="Times New Roman"/>
          <w:sz w:val="24"/>
          <w:szCs w:val="24"/>
          <w:lang w:val="uz-Cyrl-UZ"/>
        </w:rPr>
        <w:t>Очерки сравнительной морфологии алтайских языков” nomli to‘plamda o</w:t>
      </w:r>
      <w:r>
        <w:rPr>
          <w:rFonts w:ascii="Times New Roman" w:hAnsi="Times New Roman"/>
          <w:color w:val="000000"/>
          <w:sz w:val="24"/>
          <w:szCs w:val="24"/>
          <w:lang w:val="uz-Cyrl-UZ"/>
        </w:rPr>
        <w:t xml:space="preserve">ltoy tillarining qiyosiy morfologiyasiga bag‘ishlangan qator maqolalar nashr qilindi. N.A.Baskakovning “Алтайская семья языков и её изучение” asarida oltoy tillarining tasnifi, oltoyshunoslikdagi yo‘nalishlar bilan birga, oltoy tillarining yaqinligi va qarindoshligini isbotlovchi morfologik materiallar keltirilgan. </w:t>
      </w:r>
      <w:r>
        <w:rPr>
          <w:rFonts w:ascii="Times New Roman" w:hAnsi="Times New Roman"/>
          <w:sz w:val="24"/>
          <w:szCs w:val="24"/>
          <w:lang w:val="uz-Cyrl-UZ"/>
        </w:rPr>
        <w:t>X.U.Chening “</w:t>
      </w:r>
      <w:r>
        <w:rPr>
          <w:rFonts w:ascii="Times New Roman" w:eastAsia="Arial Unicode MS" w:hAnsi="Times New Roman"/>
          <w:sz w:val="24"/>
          <w:szCs w:val="24"/>
          <w:lang w:val="tr-TR"/>
        </w:rPr>
        <w:t>Türkçe ile Korecenin Karşılaştırmalı Morfolojisi</w:t>
      </w:r>
      <w:r>
        <w:rPr>
          <w:rFonts w:ascii="Times New Roman" w:hAnsi="Times New Roman"/>
          <w:sz w:val="24"/>
          <w:szCs w:val="24"/>
          <w:lang w:val="uz-Cyrl-UZ"/>
        </w:rPr>
        <w:t xml:space="preserve">” nomli dissertatsiyasida oltoy tillarining morfologiyasi qiyosiy-tarixiy planda o‘rganildi.  </w:t>
      </w:r>
    </w:p>
    <w:p w14:paraId="75327C5E" w14:textId="77777777" w:rsidR="00CB2905" w:rsidRDefault="00CB2905" w:rsidP="00CB2905">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Oltoy tillarining qiyosiy-tarixiy leksikologiya sohasidagi dastlabki tadqiqotlar V.Shott, I.Grunsel, Ye.Kallivulis </w:t>
      </w:r>
      <w:r>
        <w:rPr>
          <w:rFonts w:ascii="Times New Roman" w:hAnsi="Times New Roman"/>
          <w:sz w:val="24"/>
          <w:szCs w:val="24"/>
          <w:lang w:val="tr-TR"/>
        </w:rPr>
        <w:t xml:space="preserve">va </w:t>
      </w:r>
      <w:r>
        <w:rPr>
          <w:rFonts w:ascii="Times New Roman" w:hAnsi="Times New Roman"/>
          <w:sz w:val="24"/>
          <w:szCs w:val="24"/>
          <w:lang w:val="uz-Cyrl-UZ"/>
        </w:rPr>
        <w:t>V.I.Sinsus tarafidan amalga oshirildi. Oltoy tillarining qiyosiy leksikologiyasi va etimologiyasi sohasidagi asosiy fundamental tadqiqot G.I.Ramstedtning “Kalmückisches Wörterbuch”</w:t>
      </w:r>
      <w:r>
        <w:rPr>
          <w:rStyle w:val="a7"/>
          <w:color w:val="000000"/>
          <w:sz w:val="24"/>
          <w:szCs w:val="24"/>
          <w:lang w:val="uz-Cyrl-UZ"/>
        </w:rPr>
        <w:t xml:space="preserve"> </w:t>
      </w:r>
      <w:r>
        <w:rPr>
          <w:rFonts w:ascii="Times New Roman" w:hAnsi="Times New Roman"/>
          <w:sz w:val="24"/>
          <w:szCs w:val="24"/>
          <w:lang w:val="uz-Cyrl-UZ"/>
        </w:rPr>
        <w:t xml:space="preserve">nomli asarida o‘z aksini topdi. So‘nggi yillarda oltoy tillarining leksikasiga bag‘ishlangan leksik-tematik guruhlar bo‘yicha alohida tadqiqotlar yuzaga keldi. Jumladan, qarindoshlik terminlari V.I.Sinsus, Sh.R.Usmanova, somatik terminlari V.D.Kolesnikova, Sh.R.Usmanova, unvon nomlari X.U.Che, hayvon va qushlarning nomlari K.A.Novikova E.F.Ishberdin, G.E.Kornilov, o‘simlik nomlari A.V.Dibo, metall nomlari V.I.Sinsus, T.G.Bugayevalarning maqolalarida o‘rganildi. A.V.Diboning “Семантическая реконструкция в алтайской этимологии. Соматические термины (Плечевой пояс)” nomli monografiyasida oltoy tillarining semantik rekonstruksiya metodi somatik leksemalar misolida ishlab chiqildi.  S.A.Starostinning “Алтайская проблема и происхождение японского языка” nomli monografiyasida oltoy tillaridagi 114 ta tayanch leksema tadqiq qilinib, shulardan 81 tasining umumoltoycha o‘zakdan kelib chiqqanligi isbotlandi va yapon tilining oltoy tillari oilasiga kiritish masalasi uzil-kesil hal qilindi. S.A.Starostin, A.V.Dibo va O.A.Mudraklarning salkam yigirma yillik mashaqqatli mehnatlarining mahsuli bo‘lgan “An </w:t>
      </w:r>
      <w:r>
        <w:rPr>
          <w:rFonts w:ascii="Times New Roman" w:hAnsi="Times New Roman"/>
          <w:sz w:val="24"/>
          <w:szCs w:val="24"/>
          <w:lang w:val="uz-Latn-UZ"/>
        </w:rPr>
        <w:t>Etymological Dictionar</w:t>
      </w:r>
      <w:r>
        <w:rPr>
          <w:rFonts w:ascii="Times New Roman" w:hAnsi="Times New Roman"/>
          <w:sz w:val="24"/>
          <w:szCs w:val="24"/>
          <w:lang w:val="uz-Cyrl-UZ"/>
        </w:rPr>
        <w:t>y of the Altaic Languages” nomli oltoy tillarining 3 jildlik ulkan etimologik lug‘atining nashr qilinishi oltoyshunoslikda katta burilish yasadi. Qiyosiy-tarixiy va rekonstruksiya metodiga  asoslangan mazkur lug‘atda oltoy tillaridagi 2800 ta leksemaning etimologik tahlili berildi</w:t>
      </w:r>
      <w:r>
        <w:rPr>
          <w:rStyle w:val="a7"/>
          <w:sz w:val="24"/>
          <w:szCs w:val="24"/>
          <w:lang w:val="uz-Cyrl-UZ"/>
        </w:rPr>
        <w:footnoteReference w:id="3"/>
      </w:r>
      <w:r>
        <w:rPr>
          <w:rFonts w:ascii="Times New Roman" w:hAnsi="Times New Roman"/>
          <w:sz w:val="24"/>
          <w:szCs w:val="24"/>
          <w:lang w:val="uz-Cyrl-UZ"/>
        </w:rPr>
        <w:t xml:space="preserve">. </w:t>
      </w:r>
    </w:p>
    <w:p w14:paraId="2CDA1218" w14:textId="77777777" w:rsidR="00CB2905" w:rsidRDefault="00CB2905" w:rsidP="00CB2905">
      <w:pPr>
        <w:pStyle w:val="2"/>
        <w:ind w:firstLine="708"/>
        <w:jc w:val="both"/>
        <w:rPr>
          <w:rFonts w:ascii="Times New Roman" w:hAnsi="Times New Roman"/>
          <w:color w:val="000000"/>
          <w:sz w:val="24"/>
          <w:szCs w:val="24"/>
          <w:lang w:val="uz-Cyrl-UZ"/>
        </w:rPr>
      </w:pPr>
      <w:r>
        <w:rPr>
          <w:rFonts w:ascii="Times New Roman" w:hAnsi="Times New Roman"/>
          <w:sz w:val="24"/>
          <w:szCs w:val="24"/>
          <w:lang w:val="uz-Cyrl-UZ"/>
        </w:rPr>
        <w:t>O‘zbek tilshunosligida oltoyshunoslik sohasidagi dastlabki tadqiqot   Sh.R.Usmanovaning “</w:t>
      </w:r>
      <w:r>
        <w:rPr>
          <w:rFonts w:ascii="Times New Roman" w:hAnsi="Times New Roman"/>
          <w:color w:val="000000"/>
          <w:sz w:val="24"/>
          <w:szCs w:val="24"/>
          <w:lang w:val="uz-Cyrl-UZ"/>
        </w:rPr>
        <w:t>Oltoy tillaridagi mushtarak maishiy leksika tadqiqi” (2011) nomli doktorlik dissertatsiyasida amalga oshirildi</w:t>
      </w:r>
      <w:r>
        <w:rPr>
          <w:rStyle w:val="a7"/>
          <w:color w:val="000000"/>
          <w:sz w:val="24"/>
          <w:szCs w:val="24"/>
          <w:lang w:val="uz-Cyrl-UZ"/>
        </w:rPr>
        <w:footnoteReference w:id="4"/>
      </w:r>
      <w:r>
        <w:rPr>
          <w:rFonts w:ascii="Times New Roman" w:hAnsi="Times New Roman"/>
          <w:color w:val="000000"/>
          <w:sz w:val="24"/>
          <w:szCs w:val="24"/>
          <w:lang w:val="uz-Cyrl-UZ"/>
        </w:rPr>
        <w:t xml:space="preserve">. Mazkur tadqiqotda Oltoy tillaridagi mushtarak maishiy leksika qiyosiy-tarixiy, diaxron hamda sinxron aspektlarda o‘rganilib, ularning etimologiyasi belgilangan. Maishiy so‘zlarning proto-shakllarini qayta tiklangan. Oltoy tillarining qarindoshlik munosabatlari genezisiga aniqlik kiritililgan va Oltoy tillari oilasiga quyidagi tillar kiritilgan: </w:t>
      </w:r>
    </w:p>
    <w:p w14:paraId="44F4E495" w14:textId="77777777" w:rsidR="00CB2905" w:rsidRDefault="00CB2905" w:rsidP="00CB2905">
      <w:pPr>
        <w:pStyle w:val="2"/>
        <w:ind w:firstLine="708"/>
        <w:jc w:val="both"/>
        <w:rPr>
          <w:rFonts w:ascii="Times New Roman" w:hAnsi="Times New Roman"/>
          <w:color w:val="000000"/>
          <w:sz w:val="24"/>
          <w:szCs w:val="24"/>
          <w:lang w:val="uz-Cyrl-UZ"/>
        </w:rPr>
      </w:pPr>
      <w:r>
        <w:rPr>
          <w:rFonts w:ascii="Times New Roman" w:hAnsi="Times New Roman"/>
          <w:color w:val="000000"/>
          <w:sz w:val="24"/>
          <w:szCs w:val="24"/>
          <w:lang w:val="uz-Cyrl-UZ"/>
        </w:rPr>
        <w:br w:type="page"/>
      </w:r>
    </w:p>
    <w:p w14:paraId="01F1F502" w14:textId="77777777" w:rsidR="00CB2905" w:rsidRDefault="00CB2905" w:rsidP="00CB2905">
      <w:pPr>
        <w:pStyle w:val="2"/>
        <w:ind w:firstLine="708"/>
        <w:jc w:val="both"/>
        <w:rPr>
          <w:rFonts w:ascii="Times New Roman" w:hAnsi="Times New Roman"/>
          <w:color w:val="000000"/>
          <w:sz w:val="24"/>
          <w:szCs w:val="24"/>
          <w:lang w:val="uz-Cyrl-UZ"/>
        </w:rPr>
      </w:pP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4"/>
        <w:gridCol w:w="1859"/>
        <w:gridCol w:w="1441"/>
        <w:gridCol w:w="1061"/>
        <w:gridCol w:w="1560"/>
      </w:tblGrid>
      <w:tr w:rsidR="00CB2905" w14:paraId="6F4682EC" w14:textId="77777777">
        <w:tc>
          <w:tcPr>
            <w:tcW w:w="3722" w:type="dxa"/>
            <w:tcBorders>
              <w:top w:val="single" w:sz="4" w:space="0" w:color="auto"/>
              <w:left w:val="single" w:sz="4" w:space="0" w:color="auto"/>
              <w:bottom w:val="single" w:sz="4" w:space="0" w:color="auto"/>
              <w:right w:val="single" w:sz="4" w:space="0" w:color="auto"/>
            </w:tcBorders>
            <w:hideMark/>
          </w:tcPr>
          <w:p w14:paraId="3A510F24" w14:textId="77777777" w:rsidR="00CB2905" w:rsidRDefault="00CB2905">
            <w:pPr>
              <w:pStyle w:val="2"/>
              <w:jc w:val="center"/>
              <w:rPr>
                <w:rFonts w:ascii="Times New Roman" w:hAnsi="Times New Roman"/>
                <w:b/>
                <w:sz w:val="24"/>
                <w:szCs w:val="24"/>
              </w:rPr>
            </w:pPr>
            <w:proofErr w:type="spellStart"/>
            <w:r>
              <w:rPr>
                <w:rFonts w:ascii="Times New Roman" w:hAnsi="Times New Roman"/>
                <w:b/>
                <w:sz w:val="24"/>
                <w:szCs w:val="24"/>
              </w:rPr>
              <w:t>Тurkiy</w:t>
            </w:r>
            <w:proofErr w:type="spellEnd"/>
            <w:r>
              <w:rPr>
                <w:rFonts w:ascii="Times New Roman" w:hAnsi="Times New Roman"/>
                <w:b/>
                <w:sz w:val="24"/>
                <w:szCs w:val="24"/>
              </w:rPr>
              <w:t xml:space="preserve"> </w:t>
            </w:r>
            <w:proofErr w:type="spellStart"/>
            <w:r>
              <w:rPr>
                <w:rFonts w:ascii="Times New Roman" w:hAnsi="Times New Roman"/>
                <w:b/>
                <w:sz w:val="24"/>
                <w:szCs w:val="24"/>
              </w:rPr>
              <w:t>tillar</w:t>
            </w:r>
            <w:proofErr w:type="spellEnd"/>
          </w:p>
        </w:tc>
        <w:tc>
          <w:tcPr>
            <w:tcW w:w="1858" w:type="dxa"/>
            <w:tcBorders>
              <w:top w:val="single" w:sz="4" w:space="0" w:color="auto"/>
              <w:left w:val="single" w:sz="4" w:space="0" w:color="auto"/>
              <w:bottom w:val="single" w:sz="4" w:space="0" w:color="auto"/>
              <w:right w:val="single" w:sz="4" w:space="0" w:color="auto"/>
            </w:tcBorders>
            <w:hideMark/>
          </w:tcPr>
          <w:p w14:paraId="52BEA182" w14:textId="77777777" w:rsidR="00CB2905" w:rsidRDefault="00CB2905">
            <w:pPr>
              <w:pStyle w:val="2"/>
              <w:jc w:val="center"/>
              <w:rPr>
                <w:rFonts w:ascii="Times New Roman" w:hAnsi="Times New Roman"/>
                <w:b/>
                <w:sz w:val="24"/>
                <w:szCs w:val="24"/>
                <w:lang w:val="uz-Cyrl-UZ"/>
              </w:rPr>
            </w:pPr>
            <w:r>
              <w:rPr>
                <w:rFonts w:ascii="Times New Roman" w:hAnsi="Times New Roman"/>
                <w:b/>
                <w:sz w:val="24"/>
                <w:szCs w:val="24"/>
                <w:lang w:val="uz-Cyrl-UZ"/>
              </w:rPr>
              <w:t>M</w:t>
            </w:r>
            <w:proofErr w:type="spellStart"/>
            <w:r>
              <w:rPr>
                <w:rFonts w:ascii="Times New Roman" w:hAnsi="Times New Roman"/>
                <w:b/>
                <w:sz w:val="24"/>
                <w:szCs w:val="24"/>
              </w:rPr>
              <w:t>o‘g‘ul</w:t>
            </w:r>
            <w:proofErr w:type="spellEnd"/>
          </w:p>
          <w:p w14:paraId="7646E95E" w14:textId="77777777" w:rsidR="00CB2905" w:rsidRDefault="00CB2905">
            <w:pPr>
              <w:pStyle w:val="2"/>
              <w:jc w:val="center"/>
              <w:rPr>
                <w:rFonts w:ascii="Times New Roman" w:hAnsi="Times New Roman"/>
                <w:b/>
                <w:sz w:val="24"/>
                <w:szCs w:val="24"/>
                <w:lang w:val="uz-Cyrl-UZ"/>
              </w:rPr>
            </w:pPr>
            <w:proofErr w:type="spellStart"/>
            <w:r>
              <w:rPr>
                <w:rFonts w:ascii="Times New Roman" w:hAnsi="Times New Roman"/>
                <w:b/>
                <w:sz w:val="24"/>
                <w:szCs w:val="24"/>
              </w:rPr>
              <w:t>tillari</w:t>
            </w:r>
            <w:proofErr w:type="spellEnd"/>
          </w:p>
        </w:tc>
        <w:tc>
          <w:tcPr>
            <w:tcW w:w="1440" w:type="dxa"/>
            <w:tcBorders>
              <w:top w:val="single" w:sz="4" w:space="0" w:color="auto"/>
              <w:left w:val="single" w:sz="4" w:space="0" w:color="auto"/>
              <w:bottom w:val="single" w:sz="4" w:space="0" w:color="auto"/>
              <w:right w:val="single" w:sz="4" w:space="0" w:color="auto"/>
            </w:tcBorders>
            <w:hideMark/>
          </w:tcPr>
          <w:p w14:paraId="19739FA1" w14:textId="77777777" w:rsidR="00CB2905" w:rsidRDefault="00CB2905">
            <w:pPr>
              <w:pStyle w:val="2"/>
              <w:jc w:val="center"/>
              <w:rPr>
                <w:rFonts w:ascii="Times New Roman" w:hAnsi="Times New Roman"/>
                <w:b/>
                <w:sz w:val="24"/>
                <w:szCs w:val="24"/>
                <w:lang w:val="uz-Cyrl-UZ"/>
              </w:rPr>
            </w:pPr>
            <w:r>
              <w:rPr>
                <w:rFonts w:ascii="Times New Roman" w:hAnsi="Times New Roman"/>
                <w:b/>
                <w:sz w:val="24"/>
                <w:szCs w:val="24"/>
                <w:lang w:val="uz-Cyrl-UZ"/>
              </w:rPr>
              <w:t>Tungus-manjur tillari</w:t>
            </w:r>
          </w:p>
        </w:tc>
        <w:tc>
          <w:tcPr>
            <w:tcW w:w="1060" w:type="dxa"/>
            <w:tcBorders>
              <w:top w:val="single" w:sz="4" w:space="0" w:color="auto"/>
              <w:left w:val="single" w:sz="4" w:space="0" w:color="auto"/>
              <w:bottom w:val="single" w:sz="4" w:space="0" w:color="auto"/>
              <w:right w:val="single" w:sz="4" w:space="0" w:color="auto"/>
            </w:tcBorders>
            <w:hideMark/>
          </w:tcPr>
          <w:p w14:paraId="03BFAD4C" w14:textId="77777777" w:rsidR="00CB2905" w:rsidRDefault="00CB2905">
            <w:pPr>
              <w:pStyle w:val="2"/>
              <w:jc w:val="center"/>
              <w:rPr>
                <w:rFonts w:ascii="Times New Roman" w:hAnsi="Times New Roman"/>
                <w:b/>
                <w:sz w:val="24"/>
                <w:szCs w:val="24"/>
                <w:lang w:val="uz-Cyrl-UZ"/>
              </w:rPr>
            </w:pPr>
            <w:r>
              <w:rPr>
                <w:rFonts w:ascii="Times New Roman" w:hAnsi="Times New Roman"/>
                <w:b/>
                <w:sz w:val="24"/>
                <w:szCs w:val="24"/>
                <w:lang w:val="uz-Cyrl-UZ"/>
              </w:rPr>
              <w:t>Koreys tili</w:t>
            </w:r>
          </w:p>
        </w:tc>
        <w:tc>
          <w:tcPr>
            <w:tcW w:w="1559" w:type="dxa"/>
            <w:tcBorders>
              <w:top w:val="single" w:sz="4" w:space="0" w:color="auto"/>
              <w:left w:val="single" w:sz="4" w:space="0" w:color="auto"/>
              <w:bottom w:val="single" w:sz="4" w:space="0" w:color="auto"/>
              <w:right w:val="single" w:sz="4" w:space="0" w:color="auto"/>
            </w:tcBorders>
            <w:hideMark/>
          </w:tcPr>
          <w:p w14:paraId="6B67ECDC" w14:textId="77777777" w:rsidR="00CB2905" w:rsidRDefault="00CB2905">
            <w:pPr>
              <w:pStyle w:val="2"/>
              <w:jc w:val="center"/>
              <w:rPr>
                <w:rFonts w:ascii="Times New Roman" w:hAnsi="Times New Roman"/>
                <w:b/>
                <w:sz w:val="24"/>
                <w:szCs w:val="24"/>
                <w:lang w:val="uz-Cyrl-UZ"/>
              </w:rPr>
            </w:pPr>
            <w:r>
              <w:rPr>
                <w:rFonts w:ascii="Times New Roman" w:hAnsi="Times New Roman"/>
                <w:b/>
                <w:sz w:val="24"/>
                <w:szCs w:val="24"/>
                <w:lang w:val="uz-Cyrl-UZ"/>
              </w:rPr>
              <w:t>Yapon</w:t>
            </w:r>
          </w:p>
          <w:p w14:paraId="0CF6B33A" w14:textId="77777777" w:rsidR="00CB2905" w:rsidRDefault="00CB2905">
            <w:pPr>
              <w:pStyle w:val="2"/>
              <w:jc w:val="center"/>
              <w:rPr>
                <w:rFonts w:ascii="Times New Roman" w:hAnsi="Times New Roman"/>
                <w:b/>
                <w:sz w:val="24"/>
                <w:szCs w:val="24"/>
                <w:lang w:val="uz-Cyrl-UZ"/>
              </w:rPr>
            </w:pPr>
            <w:r>
              <w:rPr>
                <w:rFonts w:ascii="Times New Roman" w:hAnsi="Times New Roman"/>
                <w:b/>
                <w:sz w:val="24"/>
                <w:szCs w:val="24"/>
                <w:lang w:val="uz-Cyrl-UZ"/>
              </w:rPr>
              <w:t>tili</w:t>
            </w:r>
          </w:p>
        </w:tc>
      </w:tr>
      <w:tr w:rsidR="00CB2905" w14:paraId="226CFFF3" w14:textId="77777777">
        <w:tc>
          <w:tcPr>
            <w:tcW w:w="3722" w:type="dxa"/>
            <w:tcBorders>
              <w:top w:val="single" w:sz="4" w:space="0" w:color="auto"/>
              <w:left w:val="single" w:sz="4" w:space="0" w:color="auto"/>
              <w:bottom w:val="single" w:sz="4" w:space="0" w:color="auto"/>
              <w:right w:val="single" w:sz="4" w:space="0" w:color="auto"/>
            </w:tcBorders>
            <w:hideMark/>
          </w:tcPr>
          <w:p w14:paraId="7F19832E" w14:textId="77777777" w:rsidR="00CB2905" w:rsidRDefault="00CB2905">
            <w:pPr>
              <w:pStyle w:val="2"/>
              <w:rPr>
                <w:rFonts w:ascii="Times New Roman" w:hAnsi="Times New Roman"/>
                <w:color w:val="000000"/>
                <w:sz w:val="24"/>
                <w:szCs w:val="24"/>
                <w:lang w:val="uz-Cyrl-UZ"/>
              </w:rPr>
            </w:pPr>
            <w:r>
              <w:rPr>
                <w:rFonts w:ascii="Times New Roman" w:hAnsi="Times New Roman"/>
                <w:color w:val="000000"/>
                <w:sz w:val="24"/>
                <w:szCs w:val="24"/>
                <w:lang w:val="uz-Cyrl-UZ"/>
              </w:rPr>
              <w:t>qadimgi turkiy til</w:t>
            </w:r>
            <w:r w:rsidRPr="00CB2905">
              <w:rPr>
                <w:rFonts w:ascii="Times New Roman" w:hAnsi="Times New Roman"/>
                <w:color w:val="000000"/>
                <w:sz w:val="24"/>
                <w:szCs w:val="24"/>
                <w:lang w:val="en-US"/>
              </w:rPr>
              <w:t xml:space="preserve">, </w:t>
            </w:r>
            <w:r>
              <w:rPr>
                <w:rFonts w:ascii="Times New Roman" w:hAnsi="Times New Roman"/>
                <w:color w:val="000000"/>
                <w:sz w:val="24"/>
                <w:szCs w:val="24"/>
                <w:lang w:val="uz-Cyrl-UZ"/>
              </w:rPr>
              <w:t>eski turkiy til</w:t>
            </w:r>
            <w:r w:rsidRPr="00CB2905">
              <w:rPr>
                <w:rFonts w:ascii="Times New Roman" w:hAnsi="Times New Roman"/>
                <w:color w:val="000000"/>
                <w:sz w:val="24"/>
                <w:szCs w:val="24"/>
                <w:lang w:val="en-US"/>
              </w:rPr>
              <w:t xml:space="preserve">, </w:t>
            </w:r>
            <w:r>
              <w:rPr>
                <w:rFonts w:ascii="Times New Roman" w:hAnsi="Times New Roman"/>
                <w:color w:val="000000"/>
                <w:sz w:val="24"/>
                <w:szCs w:val="24"/>
                <w:lang w:val="uz-Cyrl-UZ"/>
              </w:rPr>
              <w:t>eski o‘zbek tili</w:t>
            </w:r>
            <w:r w:rsidRPr="00CB2905">
              <w:rPr>
                <w:rFonts w:ascii="Times New Roman" w:hAnsi="Times New Roman"/>
                <w:color w:val="000000"/>
                <w:sz w:val="24"/>
                <w:szCs w:val="24"/>
                <w:lang w:val="en-US"/>
              </w:rPr>
              <w:t xml:space="preserve">, </w:t>
            </w:r>
            <w:r>
              <w:rPr>
                <w:rFonts w:ascii="Times New Roman" w:hAnsi="Times New Roman"/>
                <w:color w:val="000000"/>
                <w:sz w:val="24"/>
                <w:szCs w:val="24"/>
                <w:lang w:val="uz-Cyrl-UZ"/>
              </w:rPr>
              <w:t xml:space="preserve">bolqor, boshqird,  gagauz, dolgan, yoqut, koybal, lobnor, no‘g‘oy, ozarbayjon, oyrot, </w:t>
            </w:r>
            <w:proofErr w:type="spellStart"/>
            <w:r>
              <w:rPr>
                <w:rFonts w:ascii="Times New Roman" w:hAnsi="Times New Roman"/>
                <w:bCs/>
                <w:color w:val="000000"/>
                <w:sz w:val="24"/>
                <w:szCs w:val="24"/>
                <w:lang w:val="en-US"/>
              </w:rPr>
              <w:t>oltoy</w:t>
            </w:r>
            <w:proofErr w:type="spellEnd"/>
            <w:r w:rsidRPr="00CB2905">
              <w:rPr>
                <w:rFonts w:ascii="Times New Roman" w:hAnsi="Times New Roman"/>
                <w:bCs/>
                <w:color w:val="000000"/>
                <w:sz w:val="24"/>
                <w:szCs w:val="24"/>
                <w:lang w:val="en-US"/>
              </w:rPr>
              <w:t xml:space="preserve">, </w:t>
            </w:r>
            <w:proofErr w:type="spellStart"/>
            <w:r>
              <w:rPr>
                <w:rFonts w:ascii="Times New Roman" w:hAnsi="Times New Roman"/>
                <w:color w:val="000000"/>
                <w:sz w:val="24"/>
                <w:szCs w:val="24"/>
                <w:lang w:val="en-US"/>
              </w:rPr>
              <w:t>sagay</w:t>
            </w:r>
            <w:proofErr w:type="spellEnd"/>
            <w:r w:rsidRPr="00CB2905">
              <w:rPr>
                <w:rFonts w:ascii="Times New Roman" w:hAnsi="Times New Roman"/>
                <w:color w:val="000000"/>
                <w:sz w:val="24"/>
                <w:szCs w:val="24"/>
                <w:lang w:val="en-US"/>
              </w:rPr>
              <w:t xml:space="preserve">, </w:t>
            </w:r>
            <w:r>
              <w:rPr>
                <w:rFonts w:ascii="Times New Roman" w:hAnsi="Times New Roman"/>
                <w:color w:val="000000"/>
                <w:sz w:val="24"/>
                <w:szCs w:val="24"/>
                <w:lang w:val="uz-Cyrl-UZ"/>
              </w:rPr>
              <w:t>salar</w:t>
            </w:r>
            <w:r w:rsidRPr="00CB2905">
              <w:rPr>
                <w:rFonts w:ascii="Times New Roman" w:hAnsi="Times New Roman"/>
                <w:color w:val="000000"/>
                <w:sz w:val="24"/>
                <w:szCs w:val="24"/>
                <w:lang w:val="en-US"/>
              </w:rPr>
              <w:t xml:space="preserve">, </w:t>
            </w:r>
            <w:r>
              <w:rPr>
                <w:rFonts w:ascii="Times New Roman" w:eastAsia="Arial Unicode MS" w:hAnsi="Times New Roman"/>
                <w:color w:val="000000"/>
                <w:sz w:val="24"/>
                <w:szCs w:val="24"/>
                <w:lang w:val="uz-Cyrl-UZ"/>
              </w:rPr>
              <w:t>sar</w:t>
            </w:r>
            <w:proofErr w:type="spellStart"/>
            <w:r>
              <w:rPr>
                <w:rFonts w:ascii="Times New Roman" w:eastAsia="Arial Unicode MS" w:hAnsi="Times New Roman"/>
                <w:color w:val="000000"/>
                <w:sz w:val="24"/>
                <w:szCs w:val="24"/>
                <w:lang w:val="en-US"/>
              </w:rPr>
              <w:t>i</w:t>
            </w:r>
            <w:proofErr w:type="spellEnd"/>
            <w:r>
              <w:rPr>
                <w:rFonts w:ascii="Times New Roman" w:eastAsia="Arial Unicode MS" w:hAnsi="Times New Roman"/>
                <w:color w:val="000000"/>
                <w:sz w:val="24"/>
                <w:szCs w:val="24"/>
                <w:lang w:val="uz-Cyrl-UZ"/>
              </w:rPr>
              <w:t xml:space="preserve">q </w:t>
            </w:r>
            <w:r>
              <w:rPr>
                <w:rFonts w:ascii="Times New Roman" w:eastAsia="Arial Unicode MS" w:hAnsi="Times New Roman"/>
                <w:color w:val="000000"/>
                <w:sz w:val="24"/>
                <w:szCs w:val="24"/>
                <w:lang w:val="en-US"/>
              </w:rPr>
              <w:t>u</w:t>
            </w:r>
            <w:r>
              <w:rPr>
                <w:rFonts w:ascii="Times New Roman" w:eastAsia="Arial Unicode MS" w:hAnsi="Times New Roman"/>
                <w:color w:val="000000"/>
                <w:sz w:val="24"/>
                <w:szCs w:val="24"/>
                <w:lang w:val="uz-Cyrl-UZ"/>
              </w:rPr>
              <w:t>yg‘ur</w:t>
            </w:r>
            <w:r w:rsidRPr="00CB2905">
              <w:rPr>
                <w:rFonts w:ascii="Times New Roman" w:eastAsia="Arial Unicode MS" w:hAnsi="Times New Roman"/>
                <w:color w:val="000000"/>
                <w:sz w:val="24"/>
                <w:szCs w:val="24"/>
                <w:lang w:val="en-US"/>
              </w:rPr>
              <w:t xml:space="preserve">, </w:t>
            </w:r>
            <w:r>
              <w:rPr>
                <w:rFonts w:ascii="Times New Roman" w:hAnsi="Times New Roman"/>
                <w:bCs/>
                <w:color w:val="000000"/>
                <w:sz w:val="24"/>
                <w:szCs w:val="24"/>
                <w:lang w:val="uz-Cyrl-UZ"/>
              </w:rPr>
              <w:t>soyot</w:t>
            </w:r>
            <w:r w:rsidRPr="00CB2905">
              <w:rPr>
                <w:rFonts w:ascii="Times New Roman" w:hAnsi="Times New Roman"/>
                <w:bCs/>
                <w:color w:val="000000"/>
                <w:sz w:val="24"/>
                <w:szCs w:val="24"/>
                <w:lang w:val="en-US"/>
              </w:rPr>
              <w:t>,</w:t>
            </w:r>
            <w:proofErr w:type="spellStart"/>
            <w:r>
              <w:rPr>
                <w:rFonts w:ascii="Times New Roman" w:hAnsi="Times New Roman"/>
                <w:bCs/>
                <w:color w:val="000000"/>
                <w:sz w:val="24"/>
                <w:szCs w:val="24"/>
                <w:lang w:val="en-US"/>
              </w:rPr>
              <w:t>tatar</w:t>
            </w:r>
            <w:proofErr w:type="spellEnd"/>
            <w:r w:rsidRPr="00CB2905">
              <w:rPr>
                <w:rFonts w:ascii="Times New Roman" w:hAnsi="Times New Roman"/>
                <w:bCs/>
                <w:color w:val="000000"/>
                <w:sz w:val="24"/>
                <w:szCs w:val="24"/>
                <w:lang w:val="en-US"/>
              </w:rPr>
              <w:t xml:space="preserve">, </w:t>
            </w:r>
            <w:proofErr w:type="spellStart"/>
            <w:r>
              <w:rPr>
                <w:rFonts w:ascii="Times New Roman" w:hAnsi="Times New Roman"/>
                <w:bCs/>
                <w:color w:val="000000"/>
                <w:sz w:val="24"/>
                <w:szCs w:val="24"/>
                <w:lang w:val="en-US"/>
              </w:rPr>
              <w:t>teleut</w:t>
            </w:r>
            <w:proofErr w:type="spellEnd"/>
            <w:r w:rsidRPr="00CB2905">
              <w:rPr>
                <w:rFonts w:ascii="Times New Roman" w:hAnsi="Times New Roman"/>
                <w:bCs/>
                <w:color w:val="000000"/>
                <w:sz w:val="24"/>
                <w:szCs w:val="24"/>
                <w:lang w:val="en-US"/>
              </w:rPr>
              <w:t xml:space="preserve">, </w:t>
            </w:r>
            <w:r>
              <w:rPr>
                <w:rFonts w:ascii="Times New Roman" w:eastAsia="Arial Unicode MS" w:hAnsi="Times New Roman"/>
                <w:color w:val="000000"/>
                <w:sz w:val="24"/>
                <w:szCs w:val="24"/>
                <w:lang w:val="uz-Cyrl-UZ"/>
              </w:rPr>
              <w:t>toba</w:t>
            </w:r>
            <w:r w:rsidRPr="00CB2905">
              <w:rPr>
                <w:rFonts w:ascii="Times New Roman" w:eastAsia="Arial Unicode MS" w:hAnsi="Times New Roman"/>
                <w:color w:val="000000"/>
                <w:sz w:val="24"/>
                <w:szCs w:val="24"/>
                <w:lang w:val="en-US"/>
              </w:rPr>
              <w:t xml:space="preserve">, </w:t>
            </w:r>
            <w:proofErr w:type="spellStart"/>
            <w:r>
              <w:rPr>
                <w:rFonts w:ascii="Times New Roman" w:hAnsi="Times New Roman"/>
                <w:bCs/>
                <w:color w:val="000000"/>
                <w:sz w:val="24"/>
                <w:szCs w:val="24"/>
                <w:lang w:val="en-US"/>
              </w:rPr>
              <w:t>tofalar</w:t>
            </w:r>
            <w:proofErr w:type="spellEnd"/>
            <w:r w:rsidRPr="00CB2905">
              <w:rPr>
                <w:rFonts w:ascii="Times New Roman" w:hAnsi="Times New Roman"/>
                <w:bCs/>
                <w:color w:val="000000"/>
                <w:sz w:val="24"/>
                <w:szCs w:val="24"/>
                <w:lang w:val="en-US"/>
              </w:rPr>
              <w:t xml:space="preserve">, </w:t>
            </w:r>
            <w:r>
              <w:rPr>
                <w:rFonts w:ascii="Times New Roman" w:hAnsi="Times New Roman"/>
                <w:bCs/>
                <w:color w:val="000000"/>
                <w:sz w:val="24"/>
                <w:szCs w:val="24"/>
                <w:lang w:val="uz-Cyrl-UZ"/>
              </w:rPr>
              <w:t>tuva</w:t>
            </w:r>
            <w:r w:rsidRPr="00CB2905">
              <w:rPr>
                <w:rFonts w:ascii="Times New Roman" w:hAnsi="Times New Roman"/>
                <w:bCs/>
                <w:color w:val="000000"/>
                <w:sz w:val="24"/>
                <w:szCs w:val="24"/>
                <w:lang w:val="en-US"/>
              </w:rPr>
              <w:t xml:space="preserve">, </w:t>
            </w:r>
            <w:proofErr w:type="spellStart"/>
            <w:r>
              <w:rPr>
                <w:rFonts w:ascii="Times New Roman" w:hAnsi="Times New Roman"/>
                <w:color w:val="000000"/>
                <w:sz w:val="24"/>
                <w:szCs w:val="24"/>
                <w:lang w:val="en-US"/>
              </w:rPr>
              <w:t>turk</w:t>
            </w:r>
            <w:r w:rsidRPr="00CB2905">
              <w:rPr>
                <w:rFonts w:ascii="Times New Roman" w:hAnsi="Times New Roman"/>
                <w:color w:val="000000"/>
                <w:sz w:val="24"/>
                <w:szCs w:val="24"/>
                <w:lang w:val="en-US"/>
              </w:rPr>
              <w:t>,</w:t>
            </w:r>
            <w:r>
              <w:rPr>
                <w:rFonts w:ascii="Times New Roman" w:hAnsi="Times New Roman"/>
                <w:color w:val="000000"/>
                <w:sz w:val="24"/>
                <w:szCs w:val="24"/>
                <w:lang w:val="en-US"/>
              </w:rPr>
              <w:t>turkman</w:t>
            </w:r>
            <w:proofErr w:type="spellEnd"/>
            <w:r w:rsidRPr="00CB2905">
              <w:rPr>
                <w:rFonts w:ascii="Times New Roman" w:hAnsi="Times New Roman"/>
                <w:color w:val="000000"/>
                <w:sz w:val="24"/>
                <w:szCs w:val="24"/>
                <w:lang w:val="en-US"/>
              </w:rPr>
              <w:t xml:space="preserve">, </w:t>
            </w:r>
            <w:proofErr w:type="spellStart"/>
            <w:r>
              <w:rPr>
                <w:rFonts w:ascii="Times New Roman" w:hAnsi="Times New Roman"/>
                <w:bCs/>
                <w:color w:val="000000"/>
                <w:sz w:val="24"/>
                <w:szCs w:val="24"/>
                <w:lang w:val="en-US"/>
              </w:rPr>
              <w:t>uy</w:t>
            </w:r>
            <w:proofErr w:type="spellEnd"/>
            <w:r>
              <w:rPr>
                <w:rFonts w:ascii="Times New Roman" w:hAnsi="Times New Roman"/>
                <w:bCs/>
                <w:color w:val="000000"/>
                <w:sz w:val="24"/>
                <w:szCs w:val="24"/>
                <w:lang w:val="uz-Cyrl-UZ"/>
              </w:rPr>
              <w:t>g‘</w:t>
            </w:r>
            <w:proofErr w:type="spellStart"/>
            <w:r>
              <w:rPr>
                <w:rFonts w:ascii="Times New Roman" w:hAnsi="Times New Roman"/>
                <w:bCs/>
                <w:color w:val="000000"/>
                <w:sz w:val="24"/>
                <w:szCs w:val="24"/>
                <w:lang w:val="en-US"/>
              </w:rPr>
              <w:t>ur</w:t>
            </w:r>
            <w:proofErr w:type="spellEnd"/>
            <w:r w:rsidRPr="00CB2905">
              <w:rPr>
                <w:rFonts w:ascii="Times New Roman" w:hAnsi="Times New Roman"/>
                <w:bCs/>
                <w:color w:val="000000"/>
                <w:sz w:val="24"/>
                <w:szCs w:val="24"/>
                <w:lang w:val="en-US"/>
              </w:rPr>
              <w:t xml:space="preserve">, </w:t>
            </w:r>
            <w:r>
              <w:rPr>
                <w:rFonts w:ascii="Times New Roman" w:hAnsi="Times New Roman"/>
                <w:color w:val="000000"/>
                <w:sz w:val="24"/>
                <w:szCs w:val="24"/>
                <w:lang w:val="uz-Cyrl-UZ"/>
              </w:rPr>
              <w:t>xakas</w:t>
            </w:r>
            <w:r w:rsidRPr="00CB2905">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xalaj</w:t>
            </w:r>
            <w:proofErr w:type="spellEnd"/>
            <w:r w:rsidRPr="00CB2905">
              <w:rPr>
                <w:rFonts w:ascii="Times New Roman" w:hAnsi="Times New Roman"/>
                <w:color w:val="000000"/>
                <w:sz w:val="24"/>
                <w:szCs w:val="24"/>
                <w:lang w:val="en-US"/>
              </w:rPr>
              <w:t>,</w:t>
            </w:r>
            <w:r>
              <w:rPr>
                <w:rFonts w:ascii="Times New Roman" w:hAnsi="Times New Roman"/>
                <w:color w:val="000000"/>
                <w:sz w:val="24"/>
                <w:szCs w:val="24"/>
                <w:lang w:val="uz-Cyrl-UZ"/>
              </w:rPr>
              <w:t>chuvash</w:t>
            </w:r>
            <w:r w:rsidRPr="00CB2905">
              <w:rPr>
                <w:rFonts w:ascii="Times New Roman" w:hAnsi="Times New Roman"/>
                <w:color w:val="000000"/>
                <w:sz w:val="24"/>
                <w:szCs w:val="24"/>
                <w:lang w:val="en-US"/>
              </w:rPr>
              <w:t xml:space="preserve">, </w:t>
            </w:r>
            <w:r>
              <w:rPr>
                <w:rFonts w:ascii="Times New Roman" w:hAnsi="Times New Roman"/>
                <w:bCs/>
                <w:color w:val="000000"/>
                <w:sz w:val="24"/>
                <w:szCs w:val="24"/>
                <w:lang w:val="uz-Cyrl-UZ"/>
              </w:rPr>
              <w:t>shor</w:t>
            </w:r>
            <w:r w:rsidRPr="00CB2905">
              <w:rPr>
                <w:rFonts w:ascii="Times New Roman" w:hAnsi="Times New Roman"/>
                <w:bCs/>
                <w:color w:val="000000"/>
                <w:sz w:val="24"/>
                <w:szCs w:val="24"/>
                <w:lang w:val="en-US"/>
              </w:rPr>
              <w:t xml:space="preserve">, </w:t>
            </w:r>
            <w:r>
              <w:rPr>
                <w:rFonts w:ascii="Times New Roman" w:hAnsi="Times New Roman"/>
                <w:color w:val="000000"/>
                <w:sz w:val="24"/>
                <w:szCs w:val="24"/>
                <w:lang w:val="uz-Cyrl-UZ"/>
              </w:rPr>
              <w:t>o‘zbek</w:t>
            </w:r>
            <w:r w:rsidRPr="00CB2905">
              <w:rPr>
                <w:rFonts w:ascii="Times New Roman" w:hAnsi="Times New Roman"/>
                <w:color w:val="000000"/>
                <w:sz w:val="24"/>
                <w:szCs w:val="24"/>
                <w:lang w:val="en-US"/>
              </w:rPr>
              <w:t xml:space="preserve">, </w:t>
            </w:r>
            <w:r>
              <w:rPr>
                <w:rFonts w:ascii="Times New Roman" w:hAnsi="Times New Roman"/>
                <w:color w:val="000000"/>
                <w:sz w:val="24"/>
                <w:szCs w:val="24"/>
                <w:lang w:val="uz-Cyrl-UZ"/>
              </w:rPr>
              <w:t>qaraim</w:t>
            </w:r>
            <w:r w:rsidRPr="00CB2905">
              <w:rPr>
                <w:rFonts w:ascii="Times New Roman" w:hAnsi="Times New Roman"/>
                <w:color w:val="000000"/>
                <w:sz w:val="24"/>
                <w:szCs w:val="24"/>
                <w:lang w:val="en-US"/>
              </w:rPr>
              <w:t xml:space="preserve">, </w:t>
            </w:r>
            <w:r>
              <w:rPr>
                <w:rFonts w:ascii="Times New Roman" w:hAnsi="Times New Roman"/>
                <w:color w:val="000000"/>
                <w:sz w:val="24"/>
                <w:szCs w:val="24"/>
                <w:lang w:val="uz-Cyrl-UZ"/>
              </w:rPr>
              <w:t>qirg‘iz</w:t>
            </w:r>
            <w:r w:rsidRPr="00CB2905">
              <w:rPr>
                <w:rFonts w:ascii="Times New Roman" w:hAnsi="Times New Roman"/>
                <w:color w:val="000000"/>
                <w:sz w:val="24"/>
                <w:szCs w:val="24"/>
                <w:lang w:val="en-US"/>
              </w:rPr>
              <w:t xml:space="preserve">, </w:t>
            </w:r>
            <w:r>
              <w:rPr>
                <w:rFonts w:ascii="Times New Roman" w:hAnsi="Times New Roman"/>
                <w:color w:val="000000"/>
                <w:sz w:val="24"/>
                <w:szCs w:val="24"/>
                <w:lang w:val="uz-Cyrl-UZ"/>
              </w:rPr>
              <w:t>qozoq</w:t>
            </w:r>
            <w:r w:rsidRPr="00CB2905">
              <w:rPr>
                <w:rFonts w:ascii="Times New Roman" w:hAnsi="Times New Roman"/>
                <w:color w:val="000000"/>
                <w:sz w:val="24"/>
                <w:szCs w:val="24"/>
                <w:lang w:val="en-US"/>
              </w:rPr>
              <w:t xml:space="preserve">, </w:t>
            </w:r>
            <w:r>
              <w:rPr>
                <w:rFonts w:ascii="Times New Roman" w:hAnsi="Times New Roman"/>
                <w:bCs/>
                <w:color w:val="000000"/>
                <w:sz w:val="24"/>
                <w:szCs w:val="24"/>
                <w:lang w:val="uz-Cyrl-UZ"/>
              </w:rPr>
              <w:t>qorachoy</w:t>
            </w:r>
            <w:r w:rsidRPr="00CB2905">
              <w:rPr>
                <w:rFonts w:ascii="Times New Roman" w:hAnsi="Times New Roman"/>
                <w:bCs/>
                <w:color w:val="000000"/>
                <w:sz w:val="24"/>
                <w:szCs w:val="24"/>
                <w:lang w:val="en-US"/>
              </w:rPr>
              <w:t>,</w:t>
            </w:r>
            <w:r w:rsidRPr="00CB2905">
              <w:rPr>
                <w:rFonts w:ascii="Times New Roman" w:hAnsi="Times New Roman"/>
                <w:color w:val="000000"/>
                <w:sz w:val="24"/>
                <w:szCs w:val="24"/>
                <w:lang w:val="en-US"/>
              </w:rPr>
              <w:t xml:space="preserve"> </w:t>
            </w:r>
            <w:r>
              <w:rPr>
                <w:rFonts w:ascii="Times New Roman" w:hAnsi="Times New Roman"/>
                <w:bCs/>
                <w:color w:val="000000"/>
                <w:sz w:val="24"/>
                <w:szCs w:val="24"/>
                <w:lang w:val="uz-Cyrl-UZ"/>
              </w:rPr>
              <w:t>qorachoy -bolqor</w:t>
            </w:r>
            <w:r w:rsidRPr="00CB2905">
              <w:rPr>
                <w:rFonts w:ascii="Times New Roman" w:hAnsi="Times New Roman"/>
                <w:bCs/>
                <w:color w:val="000000"/>
                <w:sz w:val="24"/>
                <w:szCs w:val="24"/>
                <w:lang w:val="en-US"/>
              </w:rPr>
              <w:t xml:space="preserve">, </w:t>
            </w:r>
            <w:r>
              <w:rPr>
                <w:rFonts w:ascii="Times New Roman" w:hAnsi="Times New Roman"/>
                <w:color w:val="000000"/>
                <w:sz w:val="24"/>
                <w:szCs w:val="24"/>
                <w:lang w:val="uz-Cyrl-UZ"/>
              </w:rPr>
              <w:t>qoraqalpoq</w:t>
            </w:r>
            <w:r w:rsidRPr="00CB2905">
              <w:rPr>
                <w:rFonts w:ascii="Times New Roman" w:hAnsi="Times New Roman"/>
                <w:color w:val="000000"/>
                <w:sz w:val="24"/>
                <w:szCs w:val="24"/>
                <w:lang w:val="en-US"/>
              </w:rPr>
              <w:t>,</w:t>
            </w:r>
            <w:r w:rsidRPr="00CB2905">
              <w:rPr>
                <w:rFonts w:ascii="Times New Roman" w:hAnsi="Times New Roman"/>
                <w:bCs/>
                <w:color w:val="000000"/>
                <w:sz w:val="24"/>
                <w:szCs w:val="24"/>
                <w:lang w:val="en-US"/>
              </w:rPr>
              <w:t xml:space="preserve"> </w:t>
            </w:r>
            <w:r>
              <w:rPr>
                <w:rFonts w:ascii="Times New Roman" w:hAnsi="Times New Roman"/>
                <w:bCs/>
                <w:color w:val="000000"/>
                <w:sz w:val="24"/>
                <w:szCs w:val="24"/>
                <w:lang w:val="uz-Cyrl-UZ"/>
              </w:rPr>
              <w:t>qrimtatar</w:t>
            </w:r>
            <w:r w:rsidRPr="00CB2905">
              <w:rPr>
                <w:rFonts w:ascii="Times New Roman" w:hAnsi="Times New Roman"/>
                <w:bCs/>
                <w:color w:val="000000"/>
                <w:sz w:val="24"/>
                <w:szCs w:val="24"/>
                <w:lang w:val="en-US"/>
              </w:rPr>
              <w:t xml:space="preserve">, </w:t>
            </w:r>
            <w:r>
              <w:rPr>
                <w:rFonts w:ascii="Times New Roman" w:hAnsi="Times New Roman"/>
                <w:color w:val="000000"/>
                <w:sz w:val="24"/>
                <w:szCs w:val="24"/>
                <w:lang w:val="uz-Cyrl-UZ"/>
              </w:rPr>
              <w:t>qo‘miq</w:t>
            </w:r>
          </w:p>
        </w:tc>
        <w:tc>
          <w:tcPr>
            <w:tcW w:w="1858" w:type="dxa"/>
            <w:tcBorders>
              <w:top w:val="single" w:sz="4" w:space="0" w:color="auto"/>
              <w:left w:val="single" w:sz="4" w:space="0" w:color="auto"/>
              <w:bottom w:val="single" w:sz="4" w:space="0" w:color="auto"/>
              <w:right w:val="single" w:sz="4" w:space="0" w:color="auto"/>
            </w:tcBorders>
            <w:hideMark/>
          </w:tcPr>
          <w:p w14:paraId="10CA67D6" w14:textId="77777777" w:rsidR="00CB2905" w:rsidRDefault="00CB2905">
            <w:pPr>
              <w:pStyle w:val="2"/>
              <w:rPr>
                <w:rFonts w:ascii="Times New Roman" w:hAnsi="Times New Roman"/>
                <w:color w:val="000000"/>
                <w:sz w:val="24"/>
                <w:szCs w:val="24"/>
                <w:lang w:val="uz-Cyrl-UZ"/>
              </w:rPr>
            </w:pPr>
            <w:r>
              <w:rPr>
                <w:rFonts w:ascii="Times New Roman" w:hAnsi="Times New Roman"/>
                <w:color w:val="000000"/>
                <w:sz w:val="24"/>
                <w:szCs w:val="24"/>
                <w:lang w:val="uz-Cyrl-UZ"/>
              </w:rPr>
              <w:t xml:space="preserve">mo‘g‘ul </w:t>
            </w:r>
            <w:r>
              <w:rPr>
                <w:rFonts w:ascii="Times New Roman" w:eastAsia="Batang" w:hAnsi="Times New Roman"/>
                <w:color w:val="000000"/>
                <w:sz w:val="24"/>
                <w:szCs w:val="24"/>
                <w:lang w:val="uz-Cyrl-UZ" w:eastAsia="ko-KR"/>
              </w:rPr>
              <w:t>yozma</w:t>
            </w:r>
            <w:r>
              <w:rPr>
                <w:rFonts w:ascii="Times New Roman" w:hAnsi="Times New Roman"/>
                <w:color w:val="000000"/>
                <w:sz w:val="24"/>
                <w:szCs w:val="24"/>
                <w:lang w:val="uz-Cyrl-UZ"/>
              </w:rPr>
              <w:t xml:space="preserve"> yodgorliklari tili,</w:t>
            </w:r>
          </w:p>
          <w:p w14:paraId="3FFE346A" w14:textId="77777777" w:rsidR="00CB2905" w:rsidRDefault="00CB2905">
            <w:pPr>
              <w:pStyle w:val="2"/>
              <w:rPr>
                <w:rFonts w:ascii="Times New Roman" w:hAnsi="Times New Roman"/>
                <w:bCs/>
                <w:color w:val="000000"/>
                <w:sz w:val="24"/>
                <w:szCs w:val="24"/>
                <w:lang w:val="uz-Cyrl-UZ"/>
              </w:rPr>
            </w:pPr>
            <w:r>
              <w:rPr>
                <w:rFonts w:ascii="Times New Roman" w:hAnsi="Times New Roman"/>
                <w:color w:val="000000"/>
                <w:sz w:val="24"/>
                <w:szCs w:val="24"/>
                <w:lang w:val="uz-Cyrl-UZ"/>
              </w:rPr>
              <w:t xml:space="preserve">eski mo‘g‘ul tili,   </w:t>
            </w:r>
            <w:r>
              <w:rPr>
                <w:rFonts w:ascii="Times New Roman" w:eastAsia="Arial Unicode MS" w:hAnsi="Times New Roman"/>
                <w:color w:val="000000"/>
                <w:sz w:val="24"/>
                <w:szCs w:val="24"/>
                <w:lang w:val="uz-Cyrl-UZ"/>
              </w:rPr>
              <w:t xml:space="preserve"> </w:t>
            </w:r>
          </w:p>
          <w:p w14:paraId="162D9EC7" w14:textId="77777777" w:rsidR="00CB2905" w:rsidRDefault="00CB2905">
            <w:pPr>
              <w:pStyle w:val="2"/>
              <w:rPr>
                <w:rFonts w:ascii="Times New Roman" w:hAnsi="Times New Roman"/>
                <w:bCs/>
                <w:color w:val="000000"/>
                <w:sz w:val="24"/>
                <w:szCs w:val="24"/>
                <w:lang w:val="en-US"/>
              </w:rPr>
            </w:pPr>
            <w:proofErr w:type="spellStart"/>
            <w:r>
              <w:rPr>
                <w:rFonts w:ascii="Times New Roman" w:hAnsi="Times New Roman"/>
                <w:bCs/>
                <w:color w:val="000000"/>
                <w:sz w:val="24"/>
                <w:szCs w:val="24"/>
                <w:lang w:val="en-US"/>
              </w:rPr>
              <w:t>baoan</w:t>
            </w:r>
            <w:proofErr w:type="spellEnd"/>
            <w:r>
              <w:rPr>
                <w:rFonts w:ascii="Times New Roman" w:hAnsi="Times New Roman"/>
                <w:bCs/>
                <w:color w:val="000000"/>
                <w:sz w:val="24"/>
                <w:szCs w:val="24"/>
                <w:lang w:val="en-US"/>
              </w:rPr>
              <w:t xml:space="preserve">, </w:t>
            </w:r>
            <w:proofErr w:type="spellStart"/>
            <w:r>
              <w:rPr>
                <w:rFonts w:ascii="Times New Roman" w:eastAsia="Arial Unicode MS" w:hAnsi="Times New Roman"/>
                <w:color w:val="000000"/>
                <w:sz w:val="24"/>
                <w:szCs w:val="24"/>
                <w:lang w:val="en-US"/>
              </w:rPr>
              <w:t>buryat</w:t>
            </w:r>
            <w:proofErr w:type="spellEnd"/>
            <w:r>
              <w:rPr>
                <w:rFonts w:ascii="Times New Roman" w:eastAsia="Arial Unicode MS" w:hAnsi="Times New Roman"/>
                <w:color w:val="000000"/>
                <w:sz w:val="24"/>
                <w:szCs w:val="24"/>
                <w:lang w:val="en-US"/>
              </w:rPr>
              <w:t>,</w:t>
            </w:r>
          </w:p>
          <w:p w14:paraId="6F30EAB8" w14:textId="77777777" w:rsidR="00CB2905" w:rsidRDefault="00CB2905">
            <w:pPr>
              <w:pStyle w:val="2"/>
              <w:rPr>
                <w:rFonts w:ascii="Times New Roman" w:hAnsi="Times New Roman"/>
                <w:color w:val="000000"/>
                <w:sz w:val="24"/>
                <w:szCs w:val="24"/>
                <w:lang w:val="en-US"/>
              </w:rPr>
            </w:pPr>
            <w:proofErr w:type="spellStart"/>
            <w:r>
              <w:rPr>
                <w:rFonts w:ascii="Times New Roman" w:hAnsi="Times New Roman"/>
                <w:color w:val="000000"/>
                <w:sz w:val="24"/>
                <w:szCs w:val="24"/>
                <w:lang w:val="en-US"/>
              </w:rPr>
              <w:t>dagur</w:t>
            </w:r>
            <w:proofErr w:type="spellEnd"/>
            <w:r>
              <w:rPr>
                <w:rFonts w:ascii="Times New Roman" w:hAnsi="Times New Roman"/>
                <w:color w:val="000000"/>
                <w:sz w:val="24"/>
                <w:szCs w:val="24"/>
                <w:lang w:val="en-US"/>
              </w:rPr>
              <w:t xml:space="preserve">, </w:t>
            </w:r>
            <w:r>
              <w:rPr>
                <w:rFonts w:ascii="Times New Roman" w:eastAsia="Arial Unicode MS" w:hAnsi="Times New Roman"/>
                <w:color w:val="000000"/>
                <w:sz w:val="24"/>
                <w:szCs w:val="24"/>
                <w:lang w:val="uz-Cyrl-UZ"/>
              </w:rPr>
              <w:t>dunsyan</w:t>
            </w:r>
            <w:r>
              <w:rPr>
                <w:rFonts w:ascii="Times New Roman" w:eastAsia="Arial Unicode MS" w:hAnsi="Times New Roman"/>
                <w:color w:val="000000"/>
                <w:sz w:val="24"/>
                <w:szCs w:val="24"/>
                <w:lang w:val="en-US"/>
              </w:rPr>
              <w:t>,</w:t>
            </w:r>
          </w:p>
          <w:p w14:paraId="42A9780D" w14:textId="77777777" w:rsidR="00CB2905" w:rsidRDefault="00CB2905">
            <w:pPr>
              <w:pStyle w:val="2"/>
              <w:rPr>
                <w:rFonts w:ascii="Times New Roman" w:eastAsia="Arial Unicode MS" w:hAnsi="Times New Roman"/>
                <w:color w:val="000000"/>
                <w:sz w:val="24"/>
                <w:szCs w:val="24"/>
                <w:lang w:val="uz-Cyrl-UZ"/>
              </w:rPr>
            </w:pPr>
            <w:proofErr w:type="spellStart"/>
            <w:proofErr w:type="gramStart"/>
            <w:r>
              <w:rPr>
                <w:rFonts w:ascii="Times New Roman" w:eastAsia="Arial Unicode MS" w:hAnsi="Times New Roman"/>
                <w:color w:val="000000"/>
                <w:sz w:val="24"/>
                <w:szCs w:val="24"/>
                <w:lang w:val="en-US"/>
              </w:rPr>
              <w:t>mongor</w:t>
            </w:r>
            <w:proofErr w:type="spellEnd"/>
            <w:r>
              <w:rPr>
                <w:rFonts w:ascii="Times New Roman" w:eastAsia="Arial Unicode MS" w:hAnsi="Times New Roman"/>
                <w:color w:val="000000"/>
                <w:sz w:val="24"/>
                <w:szCs w:val="24"/>
                <w:lang w:val="en-US"/>
              </w:rPr>
              <w:t>,</w:t>
            </w:r>
            <w:r>
              <w:rPr>
                <w:rFonts w:ascii="Times New Roman" w:eastAsia="Arial Unicode MS" w:hAnsi="Times New Roman"/>
                <w:color w:val="000000"/>
                <w:sz w:val="24"/>
                <w:szCs w:val="24"/>
                <w:lang w:val="uz-Cyrl-UZ"/>
              </w:rPr>
              <w:t>mo</w:t>
            </w:r>
            <w:proofErr w:type="gramEnd"/>
            <w:r>
              <w:rPr>
                <w:rFonts w:ascii="Times New Roman" w:eastAsia="Arial Unicode MS" w:hAnsi="Times New Roman"/>
                <w:color w:val="000000"/>
                <w:sz w:val="24"/>
                <w:szCs w:val="24"/>
                <w:lang w:val="uz-Cyrl-UZ"/>
              </w:rPr>
              <w:t>‘g‘ul</w:t>
            </w:r>
            <w:r>
              <w:rPr>
                <w:rFonts w:ascii="Times New Roman" w:eastAsia="Arial Unicode MS" w:hAnsi="Times New Roman"/>
                <w:color w:val="000000"/>
                <w:sz w:val="24"/>
                <w:szCs w:val="24"/>
                <w:lang w:val="en-US"/>
              </w:rPr>
              <w:t>,</w:t>
            </w:r>
          </w:p>
          <w:p w14:paraId="7A6F5114" w14:textId="77777777" w:rsidR="00CB2905" w:rsidRDefault="00CB2905">
            <w:pPr>
              <w:pStyle w:val="2"/>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uz-Cyrl-UZ"/>
              </w:rPr>
              <w:t>ordos</w:t>
            </w:r>
            <w:r>
              <w:rPr>
                <w:rFonts w:ascii="Times New Roman" w:eastAsia="Arial Unicode MS" w:hAnsi="Times New Roman"/>
                <w:color w:val="000000"/>
                <w:sz w:val="24"/>
                <w:szCs w:val="24"/>
                <w:lang w:val="en-US"/>
              </w:rPr>
              <w:t>,</w:t>
            </w:r>
            <w:r>
              <w:rPr>
                <w:rFonts w:ascii="Times New Roman" w:hAnsi="Times New Roman"/>
                <w:color w:val="000000"/>
                <w:sz w:val="24"/>
                <w:szCs w:val="24"/>
                <w:lang w:val="uz-Cyrl-UZ"/>
              </w:rPr>
              <w:t>xalxa</w:t>
            </w:r>
            <w:r>
              <w:rPr>
                <w:rFonts w:ascii="Times New Roman" w:hAnsi="Times New Roman"/>
                <w:color w:val="000000"/>
                <w:sz w:val="24"/>
                <w:szCs w:val="24"/>
                <w:lang w:val="en-US"/>
              </w:rPr>
              <w:t>,</w:t>
            </w:r>
          </w:p>
          <w:p w14:paraId="1B865B9D" w14:textId="77777777" w:rsidR="00CB2905" w:rsidRDefault="00CB2905">
            <w:pPr>
              <w:pStyle w:val="2"/>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uz-Cyrl-UZ"/>
              </w:rPr>
              <w:t>shira uyg‘ur</w:t>
            </w:r>
            <w:r>
              <w:rPr>
                <w:rFonts w:ascii="Times New Roman" w:eastAsia="Arial Unicode MS" w:hAnsi="Times New Roman"/>
                <w:color w:val="000000"/>
                <w:sz w:val="24"/>
                <w:szCs w:val="24"/>
                <w:lang w:val="en-US"/>
              </w:rPr>
              <w:t>,</w:t>
            </w:r>
          </w:p>
          <w:p w14:paraId="0C754684" w14:textId="77777777" w:rsidR="00CB2905" w:rsidRDefault="00CB2905">
            <w:pPr>
              <w:pStyle w:val="2"/>
              <w:rPr>
                <w:rFonts w:ascii="Times New Roman" w:hAnsi="Times New Roman"/>
                <w:sz w:val="24"/>
                <w:szCs w:val="24"/>
                <w:lang w:val="uz-Cyrl-UZ"/>
              </w:rPr>
            </w:pPr>
            <w:r>
              <w:rPr>
                <w:rFonts w:ascii="Times New Roman" w:hAnsi="Times New Roman"/>
                <w:color w:val="000000"/>
                <w:sz w:val="24"/>
                <w:szCs w:val="24"/>
                <w:lang w:val="uz-Cyrl-UZ"/>
              </w:rPr>
              <w:t>qalmiq</w:t>
            </w:r>
          </w:p>
        </w:tc>
        <w:tc>
          <w:tcPr>
            <w:tcW w:w="1440" w:type="dxa"/>
            <w:tcBorders>
              <w:top w:val="single" w:sz="4" w:space="0" w:color="auto"/>
              <w:left w:val="single" w:sz="4" w:space="0" w:color="auto"/>
              <w:bottom w:val="single" w:sz="4" w:space="0" w:color="auto"/>
              <w:right w:val="single" w:sz="4" w:space="0" w:color="auto"/>
            </w:tcBorders>
          </w:tcPr>
          <w:p w14:paraId="0A1EFD70" w14:textId="77777777" w:rsidR="00CB2905" w:rsidRDefault="00CB2905">
            <w:pPr>
              <w:pStyle w:val="2"/>
              <w:rPr>
                <w:rFonts w:ascii="Times New Roman" w:hAnsi="Times New Roman"/>
                <w:color w:val="000000"/>
                <w:sz w:val="24"/>
                <w:szCs w:val="24"/>
                <w:lang w:val="en-US"/>
              </w:rPr>
            </w:pPr>
            <w:proofErr w:type="spellStart"/>
            <w:r>
              <w:rPr>
                <w:rFonts w:ascii="Times New Roman" w:hAnsi="Times New Roman"/>
                <w:color w:val="000000"/>
                <w:sz w:val="24"/>
                <w:szCs w:val="24"/>
                <w:lang w:val="en-US"/>
              </w:rPr>
              <w:t>nanay</w:t>
            </w:r>
            <w:proofErr w:type="spellEnd"/>
            <w:r>
              <w:rPr>
                <w:rFonts w:ascii="Times New Roman" w:hAnsi="Times New Roman"/>
                <w:color w:val="000000"/>
                <w:sz w:val="24"/>
                <w:szCs w:val="24"/>
                <w:lang w:val="en-US"/>
              </w:rPr>
              <w:t>,</w:t>
            </w:r>
          </w:p>
          <w:p w14:paraId="61ED701A" w14:textId="77777777" w:rsidR="00CB2905" w:rsidRDefault="00CB2905">
            <w:pPr>
              <w:pStyle w:val="2"/>
              <w:rPr>
                <w:rFonts w:ascii="Times New Roman" w:eastAsia="Arial Unicode MS" w:hAnsi="Times New Roman"/>
                <w:color w:val="000000"/>
                <w:sz w:val="24"/>
                <w:szCs w:val="24"/>
                <w:lang w:val="en-US"/>
              </w:rPr>
            </w:pPr>
            <w:proofErr w:type="spellStart"/>
            <w:r>
              <w:rPr>
                <w:rFonts w:ascii="Times New Roman" w:eastAsia="Arial Unicode MS" w:hAnsi="Times New Roman"/>
                <w:color w:val="000000"/>
                <w:sz w:val="24"/>
                <w:szCs w:val="24"/>
                <w:lang w:val="en-US"/>
              </w:rPr>
              <w:t>negidal</w:t>
            </w:r>
            <w:proofErr w:type="spellEnd"/>
            <w:r>
              <w:rPr>
                <w:rFonts w:ascii="Times New Roman" w:eastAsia="Arial Unicode MS" w:hAnsi="Times New Roman"/>
                <w:color w:val="000000"/>
                <w:sz w:val="24"/>
                <w:szCs w:val="24"/>
                <w:lang w:val="en-US"/>
              </w:rPr>
              <w:t>,</w:t>
            </w:r>
          </w:p>
          <w:p w14:paraId="6CF27B0C" w14:textId="77777777" w:rsidR="00CB2905" w:rsidRDefault="00CB2905">
            <w:pPr>
              <w:pStyle w:val="2"/>
              <w:rPr>
                <w:rFonts w:ascii="Times New Roman" w:eastAsia="Arial Unicode MS" w:hAnsi="Times New Roman"/>
                <w:color w:val="000000"/>
                <w:sz w:val="24"/>
                <w:szCs w:val="24"/>
                <w:lang w:val="en-US"/>
              </w:rPr>
            </w:pPr>
            <w:proofErr w:type="spellStart"/>
            <w:r>
              <w:rPr>
                <w:rFonts w:ascii="Times New Roman" w:eastAsia="Arial Unicode MS" w:hAnsi="Times New Roman"/>
                <w:color w:val="000000"/>
                <w:sz w:val="24"/>
                <w:szCs w:val="24"/>
                <w:lang w:val="en-US"/>
              </w:rPr>
              <w:t>orok</w:t>
            </w:r>
            <w:proofErr w:type="spellEnd"/>
            <w:r>
              <w:rPr>
                <w:rFonts w:ascii="Times New Roman" w:eastAsia="Arial Unicode MS" w:hAnsi="Times New Roman"/>
                <w:color w:val="000000"/>
                <w:sz w:val="24"/>
                <w:szCs w:val="24"/>
                <w:lang w:val="en-US"/>
              </w:rPr>
              <w:t xml:space="preserve">, </w:t>
            </w:r>
            <w:proofErr w:type="spellStart"/>
            <w:r>
              <w:rPr>
                <w:rFonts w:ascii="Times New Roman" w:eastAsia="Arial Unicode MS" w:hAnsi="Times New Roman"/>
                <w:color w:val="000000"/>
                <w:sz w:val="24"/>
                <w:szCs w:val="24"/>
                <w:lang w:val="en-US"/>
              </w:rPr>
              <w:t>oroch</w:t>
            </w:r>
            <w:proofErr w:type="spellEnd"/>
            <w:r>
              <w:rPr>
                <w:rFonts w:ascii="Times New Roman" w:eastAsia="Arial Unicode MS" w:hAnsi="Times New Roman"/>
                <w:color w:val="000000"/>
                <w:sz w:val="24"/>
                <w:szCs w:val="24"/>
                <w:lang w:val="en-US"/>
              </w:rPr>
              <w:t>,</w:t>
            </w:r>
          </w:p>
          <w:p w14:paraId="2D6760E4" w14:textId="77777777" w:rsidR="00CB2905" w:rsidRDefault="00CB2905">
            <w:pPr>
              <w:pStyle w:val="2"/>
              <w:rPr>
                <w:rFonts w:ascii="Times New Roman" w:hAnsi="Times New Roman"/>
                <w:bCs/>
                <w:color w:val="000000"/>
                <w:sz w:val="24"/>
                <w:szCs w:val="24"/>
                <w:lang w:val="en-US"/>
              </w:rPr>
            </w:pPr>
            <w:r>
              <w:rPr>
                <w:rFonts w:ascii="Times New Roman" w:hAnsi="Times New Roman"/>
                <w:bCs/>
                <w:color w:val="000000"/>
                <w:sz w:val="24"/>
                <w:szCs w:val="24"/>
                <w:lang w:val="uz-Cyrl-UZ"/>
              </w:rPr>
              <w:t>solon</w:t>
            </w:r>
            <w:r>
              <w:rPr>
                <w:rFonts w:ascii="Times New Roman" w:hAnsi="Times New Roman"/>
                <w:bCs/>
                <w:color w:val="000000"/>
                <w:sz w:val="24"/>
                <w:szCs w:val="24"/>
                <w:lang w:val="en-US"/>
              </w:rPr>
              <w:t>,</w:t>
            </w:r>
            <w:proofErr w:type="spellStart"/>
            <w:r>
              <w:rPr>
                <w:rFonts w:ascii="Times New Roman" w:hAnsi="Times New Roman"/>
                <w:color w:val="000000"/>
                <w:sz w:val="24"/>
                <w:szCs w:val="24"/>
                <w:lang w:val="en-US"/>
              </w:rPr>
              <w:t>udey</w:t>
            </w:r>
            <w:proofErr w:type="spellEnd"/>
            <w:r>
              <w:rPr>
                <w:rFonts w:ascii="Times New Roman" w:hAnsi="Times New Roman"/>
                <w:color w:val="000000"/>
                <w:sz w:val="24"/>
                <w:szCs w:val="24"/>
                <w:lang w:val="en-US"/>
              </w:rPr>
              <w:t>,</w:t>
            </w:r>
          </w:p>
          <w:p w14:paraId="71FCC319" w14:textId="77777777" w:rsidR="00CB2905" w:rsidRDefault="00CB2905">
            <w:pPr>
              <w:pStyle w:val="2"/>
              <w:rPr>
                <w:rFonts w:ascii="Times New Roman" w:hAnsi="Times New Roman"/>
                <w:bCs/>
                <w:color w:val="000000"/>
                <w:sz w:val="24"/>
                <w:szCs w:val="24"/>
                <w:lang w:val="en-US"/>
              </w:rPr>
            </w:pPr>
            <w:r>
              <w:rPr>
                <w:rFonts w:ascii="Times New Roman" w:hAnsi="Times New Roman"/>
                <w:bCs/>
                <w:color w:val="000000"/>
                <w:sz w:val="24"/>
                <w:szCs w:val="24"/>
                <w:lang w:val="uz-Cyrl-UZ"/>
              </w:rPr>
              <w:t>ulcha</w:t>
            </w:r>
            <w:r>
              <w:rPr>
                <w:rFonts w:ascii="Times New Roman" w:hAnsi="Times New Roman"/>
                <w:bCs/>
                <w:color w:val="000000"/>
                <w:sz w:val="24"/>
                <w:szCs w:val="24"/>
                <w:lang w:val="en-US"/>
              </w:rPr>
              <w:t xml:space="preserve">, </w:t>
            </w:r>
            <w:r>
              <w:rPr>
                <w:rFonts w:ascii="Times New Roman" w:hAnsi="Times New Roman"/>
                <w:color w:val="000000"/>
                <w:sz w:val="24"/>
                <w:szCs w:val="24"/>
                <w:lang w:val="uz-Cyrl-UZ"/>
              </w:rPr>
              <w:t>even</w:t>
            </w:r>
            <w:r>
              <w:rPr>
                <w:rFonts w:ascii="Times New Roman" w:hAnsi="Times New Roman"/>
                <w:color w:val="000000"/>
                <w:sz w:val="24"/>
                <w:szCs w:val="24"/>
                <w:lang w:val="en-US"/>
              </w:rPr>
              <w:t>,</w:t>
            </w:r>
          </w:p>
          <w:p w14:paraId="08D57FBC" w14:textId="77777777" w:rsidR="00CB2905" w:rsidRDefault="00CB2905">
            <w:pPr>
              <w:pStyle w:val="2"/>
              <w:rPr>
                <w:rFonts w:ascii="Times New Roman" w:hAnsi="Times New Roman"/>
                <w:color w:val="000000"/>
                <w:sz w:val="24"/>
                <w:szCs w:val="24"/>
                <w:lang w:val="en-US"/>
              </w:rPr>
            </w:pPr>
            <w:r>
              <w:rPr>
                <w:rFonts w:ascii="Times New Roman" w:hAnsi="Times New Roman"/>
                <w:color w:val="000000"/>
                <w:sz w:val="24"/>
                <w:szCs w:val="24"/>
                <w:lang w:val="uz-Cyrl-UZ"/>
              </w:rPr>
              <w:t>evenk</w:t>
            </w:r>
            <w:r>
              <w:rPr>
                <w:rFonts w:ascii="Times New Roman" w:hAnsi="Times New Roman"/>
                <w:color w:val="000000"/>
                <w:sz w:val="24"/>
                <w:szCs w:val="24"/>
                <w:lang w:val="en-US"/>
              </w:rPr>
              <w:t xml:space="preserve">, </w:t>
            </w:r>
            <w:r>
              <w:rPr>
                <w:rFonts w:ascii="Times New Roman" w:hAnsi="Times New Roman"/>
                <w:color w:val="000000"/>
                <w:sz w:val="24"/>
                <w:szCs w:val="24"/>
                <w:lang w:val="uz-Cyrl-UZ"/>
              </w:rPr>
              <w:t>jurjen</w:t>
            </w:r>
            <w:r>
              <w:rPr>
                <w:rFonts w:ascii="Times New Roman" w:hAnsi="Times New Roman"/>
                <w:color w:val="000000"/>
                <w:sz w:val="24"/>
                <w:szCs w:val="24"/>
                <w:lang w:val="en-US"/>
              </w:rPr>
              <w:t>,</w:t>
            </w:r>
          </w:p>
          <w:p w14:paraId="01920746" w14:textId="77777777" w:rsidR="00CB2905" w:rsidRDefault="00CB2905">
            <w:pPr>
              <w:pStyle w:val="2"/>
              <w:rPr>
                <w:rFonts w:ascii="Times New Roman" w:hAnsi="Times New Roman"/>
                <w:color w:val="000000"/>
                <w:sz w:val="24"/>
                <w:szCs w:val="24"/>
                <w:lang w:val="uz-Cyrl-UZ"/>
              </w:rPr>
            </w:pPr>
            <w:proofErr w:type="spellStart"/>
            <w:r>
              <w:rPr>
                <w:rFonts w:ascii="Times New Roman" w:hAnsi="Times New Roman"/>
                <w:color w:val="000000"/>
                <w:sz w:val="24"/>
                <w:szCs w:val="24"/>
              </w:rPr>
              <w:t>manjur</w:t>
            </w:r>
            <w:proofErr w:type="spellEnd"/>
          </w:p>
          <w:p w14:paraId="5A2DAFD7" w14:textId="77777777" w:rsidR="00CB2905" w:rsidRDefault="00CB2905">
            <w:pPr>
              <w:pStyle w:val="2"/>
              <w:rPr>
                <w:rFonts w:ascii="Times New Roman" w:hAnsi="Times New Roman"/>
                <w:sz w:val="24"/>
                <w:szCs w:val="24"/>
                <w:lang w:val="uz-Cyrl-UZ"/>
              </w:rPr>
            </w:pPr>
          </w:p>
        </w:tc>
        <w:tc>
          <w:tcPr>
            <w:tcW w:w="1060" w:type="dxa"/>
            <w:tcBorders>
              <w:top w:val="single" w:sz="4" w:space="0" w:color="auto"/>
              <w:left w:val="single" w:sz="4" w:space="0" w:color="auto"/>
              <w:bottom w:val="single" w:sz="4" w:space="0" w:color="auto"/>
              <w:right w:val="single" w:sz="4" w:space="0" w:color="auto"/>
            </w:tcBorders>
            <w:hideMark/>
          </w:tcPr>
          <w:p w14:paraId="25BFB9C7" w14:textId="77777777" w:rsidR="00CB2905" w:rsidRDefault="00CB2905">
            <w:pPr>
              <w:pStyle w:val="2"/>
              <w:rPr>
                <w:rFonts w:ascii="Times New Roman" w:hAnsi="Times New Roman"/>
                <w:color w:val="000000"/>
                <w:sz w:val="24"/>
                <w:szCs w:val="24"/>
                <w:lang w:val="en-US"/>
              </w:rPr>
            </w:pPr>
            <w:r>
              <w:rPr>
                <w:rFonts w:ascii="Times New Roman" w:hAnsi="Times New Roman"/>
                <w:color w:val="000000"/>
                <w:sz w:val="24"/>
                <w:szCs w:val="24"/>
                <w:lang w:val="uz-Cyrl-UZ"/>
              </w:rPr>
              <w:t>eski koreys tili</w:t>
            </w:r>
            <w:r>
              <w:rPr>
                <w:rFonts w:ascii="Times New Roman" w:hAnsi="Times New Roman"/>
                <w:color w:val="000000"/>
                <w:sz w:val="24"/>
                <w:szCs w:val="24"/>
                <w:lang w:val="en-US"/>
              </w:rPr>
              <w:t>,</w:t>
            </w:r>
          </w:p>
          <w:p w14:paraId="4746D119" w14:textId="77777777" w:rsidR="00CB2905" w:rsidRDefault="00CB2905">
            <w:pPr>
              <w:pStyle w:val="2"/>
              <w:rPr>
                <w:rFonts w:ascii="Times New Roman" w:hAnsi="Times New Roman"/>
                <w:color w:val="000000"/>
                <w:sz w:val="24"/>
                <w:szCs w:val="24"/>
                <w:lang w:val="uz-Cyrl-UZ"/>
              </w:rPr>
            </w:pPr>
            <w:r>
              <w:rPr>
                <w:rFonts w:ascii="Times New Roman" w:hAnsi="Times New Roman"/>
                <w:color w:val="000000"/>
                <w:sz w:val="24"/>
                <w:szCs w:val="24"/>
                <w:lang w:val="uz-Cyrl-UZ"/>
              </w:rPr>
              <w:t>hozirgi</w:t>
            </w:r>
          </w:p>
          <w:p w14:paraId="02D082B4" w14:textId="77777777" w:rsidR="00CB2905" w:rsidRDefault="00CB2905">
            <w:pPr>
              <w:pStyle w:val="2"/>
              <w:rPr>
                <w:rFonts w:ascii="Times New Roman" w:hAnsi="Times New Roman"/>
                <w:sz w:val="24"/>
                <w:szCs w:val="24"/>
                <w:lang w:val="en-US"/>
              </w:rPr>
            </w:pPr>
            <w:proofErr w:type="spellStart"/>
            <w:r>
              <w:rPr>
                <w:rFonts w:ascii="Times New Roman" w:hAnsi="Times New Roman"/>
                <w:color w:val="000000"/>
                <w:sz w:val="24"/>
                <w:szCs w:val="24"/>
                <w:lang w:val="en-US"/>
              </w:rPr>
              <w:t>koreys</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tili</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1432E5F8" w14:textId="77777777" w:rsidR="00CB2905" w:rsidRDefault="00CB2905">
            <w:pPr>
              <w:pStyle w:val="2"/>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uz-Cyrl-UZ"/>
              </w:rPr>
              <w:t>qadimgi</w:t>
            </w:r>
            <w:r>
              <w:rPr>
                <w:rFonts w:ascii="Times New Roman" w:eastAsia="Arial Unicode MS" w:hAnsi="Times New Roman"/>
                <w:color w:val="000000"/>
                <w:sz w:val="24"/>
                <w:szCs w:val="24"/>
                <w:lang w:val="en-US"/>
              </w:rPr>
              <w:t xml:space="preserve"> yapon </w:t>
            </w:r>
            <w:proofErr w:type="spellStart"/>
            <w:r>
              <w:rPr>
                <w:rFonts w:ascii="Times New Roman" w:eastAsia="Arial Unicode MS" w:hAnsi="Times New Roman"/>
                <w:color w:val="000000"/>
                <w:sz w:val="24"/>
                <w:szCs w:val="24"/>
                <w:lang w:val="en-US"/>
              </w:rPr>
              <w:t>tili</w:t>
            </w:r>
            <w:proofErr w:type="spellEnd"/>
            <w:r>
              <w:rPr>
                <w:rFonts w:ascii="Times New Roman" w:eastAsia="Arial Unicode MS" w:hAnsi="Times New Roman"/>
                <w:color w:val="000000"/>
                <w:sz w:val="24"/>
                <w:szCs w:val="24"/>
                <w:lang w:val="en-US"/>
              </w:rPr>
              <w:t>,</w:t>
            </w:r>
          </w:p>
          <w:p w14:paraId="7FAD25DF" w14:textId="77777777" w:rsidR="00CB2905" w:rsidRDefault="00CB2905">
            <w:pPr>
              <w:pStyle w:val="2"/>
              <w:rPr>
                <w:rFonts w:ascii="Times New Roman" w:eastAsia="Arial Unicode MS" w:hAnsi="Times New Roman"/>
                <w:color w:val="000000"/>
                <w:sz w:val="24"/>
                <w:szCs w:val="24"/>
                <w:lang w:val="en-US"/>
              </w:rPr>
            </w:pPr>
            <w:proofErr w:type="spellStart"/>
            <w:r>
              <w:rPr>
                <w:rFonts w:ascii="Times New Roman" w:eastAsia="Arial Unicode MS" w:hAnsi="Times New Roman"/>
                <w:color w:val="000000"/>
                <w:sz w:val="24"/>
                <w:szCs w:val="24"/>
                <w:lang w:val="en-US"/>
              </w:rPr>
              <w:t>eski</w:t>
            </w:r>
            <w:proofErr w:type="spellEnd"/>
            <w:r>
              <w:rPr>
                <w:rFonts w:ascii="Times New Roman" w:eastAsia="Arial Unicode MS" w:hAnsi="Times New Roman"/>
                <w:color w:val="000000"/>
                <w:sz w:val="24"/>
                <w:szCs w:val="24"/>
                <w:lang w:val="en-US"/>
              </w:rPr>
              <w:t xml:space="preserve"> yapon </w:t>
            </w:r>
            <w:proofErr w:type="spellStart"/>
            <w:proofErr w:type="gramStart"/>
            <w:r>
              <w:rPr>
                <w:rFonts w:ascii="Times New Roman" w:eastAsia="Arial Unicode MS" w:hAnsi="Times New Roman"/>
                <w:color w:val="000000"/>
                <w:sz w:val="24"/>
                <w:szCs w:val="24"/>
                <w:lang w:val="en-US"/>
              </w:rPr>
              <w:t>tili</w:t>
            </w:r>
            <w:proofErr w:type="spellEnd"/>
            <w:r>
              <w:rPr>
                <w:rFonts w:ascii="Times New Roman" w:eastAsia="Arial Unicode MS" w:hAnsi="Times New Roman"/>
                <w:color w:val="000000"/>
                <w:sz w:val="24"/>
                <w:szCs w:val="24"/>
                <w:lang w:val="en-US"/>
              </w:rPr>
              <w:t>,</w:t>
            </w:r>
            <w:r>
              <w:rPr>
                <w:rFonts w:ascii="Times New Roman" w:eastAsia="Arial Unicode MS" w:hAnsi="Times New Roman"/>
                <w:color w:val="000000"/>
                <w:sz w:val="24"/>
                <w:szCs w:val="24"/>
                <w:lang w:val="uz-Cyrl-UZ"/>
              </w:rPr>
              <w:t>Tokio</w:t>
            </w:r>
            <w:proofErr w:type="gramEnd"/>
            <w:r>
              <w:rPr>
                <w:rFonts w:ascii="Times New Roman" w:eastAsia="Arial Unicode MS" w:hAnsi="Times New Roman"/>
                <w:color w:val="000000"/>
                <w:sz w:val="24"/>
                <w:szCs w:val="24"/>
                <w:lang w:val="uz-Cyrl-UZ"/>
              </w:rPr>
              <w:t xml:space="preserve"> dialekti</w:t>
            </w:r>
            <w:r>
              <w:rPr>
                <w:rFonts w:ascii="Times New Roman" w:eastAsia="Arial Unicode MS" w:hAnsi="Times New Roman"/>
                <w:color w:val="000000"/>
                <w:sz w:val="24"/>
                <w:szCs w:val="24"/>
                <w:lang w:val="en-US"/>
              </w:rPr>
              <w:t>,</w:t>
            </w:r>
          </w:p>
          <w:p w14:paraId="3092D77F" w14:textId="77777777" w:rsidR="00CB2905" w:rsidRDefault="00CB2905">
            <w:pPr>
              <w:pStyle w:val="2"/>
              <w:rPr>
                <w:rFonts w:ascii="Times New Roman" w:eastAsia="Arial Unicode MS" w:hAnsi="Times New Roman"/>
                <w:color w:val="000000"/>
                <w:sz w:val="24"/>
                <w:szCs w:val="24"/>
                <w:lang w:val="en-US"/>
              </w:rPr>
            </w:pPr>
            <w:r>
              <w:rPr>
                <w:rFonts w:ascii="Times New Roman" w:eastAsia="Arial Unicode MS" w:hAnsi="Times New Roman"/>
                <w:color w:val="000000"/>
                <w:sz w:val="24"/>
                <w:szCs w:val="24"/>
                <w:lang w:val="uz-Cyrl-UZ"/>
              </w:rPr>
              <w:t>Kioto dialekti</w:t>
            </w:r>
            <w:r>
              <w:rPr>
                <w:rFonts w:ascii="Times New Roman" w:eastAsia="Arial Unicode MS" w:hAnsi="Times New Roman"/>
                <w:color w:val="000000"/>
                <w:sz w:val="24"/>
                <w:szCs w:val="24"/>
                <w:lang w:val="en-US"/>
              </w:rPr>
              <w:t>,</w:t>
            </w:r>
          </w:p>
          <w:p w14:paraId="0C61E3CE" w14:textId="77777777" w:rsidR="00CB2905" w:rsidRDefault="00CB2905">
            <w:pPr>
              <w:pStyle w:val="2"/>
              <w:rPr>
                <w:rFonts w:ascii="Times New Roman" w:hAnsi="Times New Roman"/>
                <w:sz w:val="24"/>
                <w:szCs w:val="24"/>
                <w:lang w:val="uz-Cyrl-UZ"/>
              </w:rPr>
            </w:pPr>
            <w:r>
              <w:rPr>
                <w:rFonts w:ascii="Times New Roman" w:eastAsia="Arial Unicode MS" w:hAnsi="Times New Roman"/>
                <w:color w:val="000000"/>
                <w:sz w:val="24"/>
                <w:szCs w:val="24"/>
                <w:lang w:val="uz-Cyrl-UZ"/>
              </w:rPr>
              <w:t>Kagoshima dialekti</w:t>
            </w:r>
          </w:p>
        </w:tc>
      </w:tr>
    </w:tbl>
    <w:p w14:paraId="4AA3C3E6" w14:textId="77777777" w:rsidR="00CB2905" w:rsidRDefault="00CB2905" w:rsidP="00CB2905">
      <w:pPr>
        <w:ind w:firstLine="708"/>
        <w:jc w:val="both"/>
        <w:rPr>
          <w:rFonts w:ascii="Times New Roman" w:hAnsi="Times New Roman"/>
          <w:sz w:val="24"/>
          <w:szCs w:val="24"/>
          <w:lang w:val="uz-Cyrl-UZ"/>
        </w:rPr>
      </w:pPr>
    </w:p>
    <w:p w14:paraId="079F385B" w14:textId="77777777" w:rsidR="00CB2905" w:rsidRDefault="00CB2905" w:rsidP="00CB2905">
      <w:pPr>
        <w:ind w:firstLine="708"/>
        <w:jc w:val="both"/>
        <w:rPr>
          <w:rFonts w:ascii="Times New Roman" w:hAnsi="Times New Roman"/>
          <w:color w:val="000000"/>
          <w:sz w:val="24"/>
          <w:szCs w:val="24"/>
          <w:lang w:val="uz-Cyrl-UZ"/>
        </w:rPr>
      </w:pPr>
      <w:r>
        <w:rPr>
          <w:rFonts w:ascii="Times New Roman" w:hAnsi="Times New Roman"/>
          <w:sz w:val="24"/>
          <w:szCs w:val="24"/>
          <w:lang w:val="uz-Cyrl-UZ"/>
        </w:rPr>
        <w:t>Qayd qilinganlar bilan birga, oltoyshunoslikning rivojlanishida, uning bugungi kundagi dolzarb muammolarini hal etishda, oltoyshunoslikka oid tadqiqotlarning ilmiy jamoatchilik sinovidan o‘tishida har yili turli mamlakatlarda o‘tkazilib kelinayotgan o</w:t>
      </w:r>
      <w:r>
        <w:rPr>
          <w:rFonts w:ascii="Times New Roman" w:hAnsi="Times New Roman"/>
          <w:color w:val="000000"/>
          <w:sz w:val="24"/>
          <w:szCs w:val="24"/>
          <w:lang w:val="uz-Cyrl-UZ"/>
        </w:rPr>
        <w:t xml:space="preserve">ltoyshunoslarning doimiy xalqaro anjumani “PIAK”ning faoliyatini  ham alohida ta’kidlash lozim. </w:t>
      </w:r>
    </w:p>
    <w:p w14:paraId="0241C0D2" w14:textId="77777777" w:rsidR="00CB2905" w:rsidRDefault="00CB2905" w:rsidP="00CB2905">
      <w:pPr>
        <w:pStyle w:val="a6"/>
        <w:tabs>
          <w:tab w:val="left" w:pos="9355"/>
        </w:tabs>
        <w:spacing w:after="0" w:line="240" w:lineRule="auto"/>
        <w:ind w:left="0" w:firstLine="567"/>
        <w:jc w:val="center"/>
        <w:rPr>
          <w:b/>
          <w:sz w:val="24"/>
          <w:szCs w:val="24"/>
          <w:lang w:val="sv-FI"/>
        </w:rPr>
      </w:pPr>
      <w:r>
        <w:rPr>
          <w:rFonts w:cs="Times New Roman"/>
          <w:b/>
          <w:sz w:val="24"/>
          <w:szCs w:val="24"/>
          <w:lang w:val="uz-Cyrl-UZ"/>
        </w:rPr>
        <w:t>5. 2. “Rotasizm-zetasizm” dilemmasi</w:t>
      </w:r>
    </w:p>
    <w:p w14:paraId="2F8EEFE3" w14:textId="77777777" w:rsidR="00CB2905" w:rsidRDefault="00CB2905" w:rsidP="00CB2905">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Turkiyshunoslikda “rotasizm-zetasizm” dilemmasi eng ko‘p munozaralarga sabab bo‘lgan masalalardan biridir. G.I.Ramstedt tomonidan ilgari surilgan “rotasizm-zetasizm” nazariyaga ko‘ra, proto-turk tilida </w:t>
      </w:r>
      <w:r>
        <w:rPr>
          <w:rFonts w:ascii="Times New Roman" w:hAnsi="Times New Roman"/>
          <w:i/>
          <w:sz w:val="24"/>
          <w:szCs w:val="24"/>
          <w:lang w:val="uz-Cyrl-UZ"/>
        </w:rPr>
        <w:t xml:space="preserve">ŕ </w:t>
      </w:r>
      <w:r>
        <w:rPr>
          <w:rFonts w:ascii="Times New Roman" w:hAnsi="Times New Roman"/>
          <w:sz w:val="24"/>
          <w:szCs w:val="24"/>
          <w:lang w:val="uz-Cyrl-UZ"/>
        </w:rPr>
        <w:t xml:space="preserve">undoshi mavjud bo‘lib, u chuvash tilida </w:t>
      </w:r>
      <w:r>
        <w:rPr>
          <w:rFonts w:ascii="Times New Roman" w:hAnsi="Times New Roman"/>
          <w:i/>
          <w:sz w:val="24"/>
          <w:szCs w:val="24"/>
          <w:lang w:val="uz-Cyrl-UZ"/>
        </w:rPr>
        <w:t>r</w:t>
      </w:r>
      <w:r>
        <w:rPr>
          <w:rFonts w:ascii="Times New Roman" w:hAnsi="Times New Roman"/>
          <w:sz w:val="24"/>
          <w:szCs w:val="24"/>
          <w:lang w:val="uz-Cyrl-UZ"/>
        </w:rPr>
        <w:t xml:space="preserve">,  qadimgi turkiy tilda va hozirgi zamon turkiy tillarida </w:t>
      </w:r>
      <w:r>
        <w:rPr>
          <w:rFonts w:ascii="Times New Roman" w:hAnsi="Times New Roman"/>
          <w:i/>
          <w:sz w:val="24"/>
          <w:szCs w:val="24"/>
          <w:lang w:val="uz-Cyrl-UZ"/>
        </w:rPr>
        <w:t xml:space="preserve">z </w:t>
      </w:r>
      <w:r>
        <w:rPr>
          <w:rFonts w:ascii="Times New Roman" w:hAnsi="Times New Roman"/>
          <w:sz w:val="24"/>
          <w:szCs w:val="24"/>
          <w:lang w:val="uz-Cyrl-UZ"/>
        </w:rPr>
        <w:t xml:space="preserve">tovushini ifodalaydi. </w:t>
      </w:r>
    </w:p>
    <w:p w14:paraId="1995A8C4" w14:textId="77777777" w:rsidR="00CB2905" w:rsidRDefault="00CB2905" w:rsidP="00CB2905">
      <w:pPr>
        <w:pStyle w:val="2"/>
        <w:ind w:firstLine="567"/>
        <w:jc w:val="both"/>
        <w:rPr>
          <w:rFonts w:ascii="Times New Roman" w:hAnsi="Times New Roman"/>
          <w:sz w:val="24"/>
          <w:szCs w:val="24"/>
          <w:lang w:val="uz-Cyrl-UZ"/>
        </w:rPr>
      </w:pPr>
      <w:r>
        <w:rPr>
          <w:rFonts w:ascii="Times New Roman" w:hAnsi="Times New Roman"/>
          <w:sz w:val="24"/>
          <w:szCs w:val="24"/>
          <w:lang w:val="uz-Cyrl-UZ"/>
        </w:rPr>
        <w:t>Biroq qator tadqiqotchilar G.I.Ramstedtning mazkur rekonstruksiyasiga shubha bilan qaradilar. Jumladan, turkiy tillardagi “zetasizm” va “sigmatizm”ning ashaddiy muxoliflaridan biri bo‘lgan A.M. Shcherbakning fikricha, go‘yoki proto-turkiy tilda dastlabki cho‘ziq unlilardan keyin keladigan *</w:t>
      </w:r>
      <w:r>
        <w:rPr>
          <w:rFonts w:ascii="Times New Roman" w:hAnsi="Times New Roman"/>
          <w:i/>
          <w:sz w:val="24"/>
          <w:szCs w:val="24"/>
          <w:lang w:val="uz-Cyrl-UZ"/>
        </w:rPr>
        <w:t>s</w:t>
      </w:r>
      <w:r>
        <w:rPr>
          <w:rFonts w:ascii="Times New Roman" w:hAnsi="Times New Roman"/>
          <w:sz w:val="24"/>
          <w:szCs w:val="24"/>
          <w:lang w:val="uz-Cyrl-UZ"/>
        </w:rPr>
        <w:t xml:space="preserve"> va *</w:t>
      </w:r>
      <w:r>
        <w:rPr>
          <w:rFonts w:ascii="Times New Roman" w:hAnsi="Times New Roman"/>
          <w:i/>
          <w:sz w:val="24"/>
          <w:szCs w:val="24"/>
          <w:lang w:val="uz-Cyrl-UZ"/>
        </w:rPr>
        <w:t xml:space="preserve">š </w:t>
      </w:r>
      <w:r>
        <w:rPr>
          <w:rFonts w:ascii="Times New Roman" w:hAnsi="Times New Roman"/>
          <w:sz w:val="24"/>
          <w:szCs w:val="24"/>
          <w:lang w:val="uz-Cyrl-UZ"/>
        </w:rPr>
        <w:t>allafonlari mavjud bo‘lgan; bunday holatda har yerda *</w:t>
      </w:r>
      <w:r>
        <w:rPr>
          <w:rFonts w:ascii="Times New Roman" w:hAnsi="Times New Roman"/>
          <w:i/>
          <w:sz w:val="24"/>
          <w:szCs w:val="24"/>
          <w:lang w:val="uz-Cyrl-UZ"/>
        </w:rPr>
        <w:t xml:space="preserve">s </w:t>
      </w:r>
      <w:r>
        <w:rPr>
          <w:rFonts w:ascii="Times New Roman" w:hAnsi="Times New Roman"/>
          <w:sz w:val="24"/>
          <w:szCs w:val="24"/>
          <w:lang w:val="uz-Cyrl-UZ"/>
        </w:rPr>
        <w:t>jaranglilashgan bo‘lsa, chuvash tilida *</w:t>
      </w:r>
      <w:r>
        <w:rPr>
          <w:rFonts w:ascii="Times New Roman" w:hAnsi="Times New Roman"/>
          <w:i/>
          <w:sz w:val="24"/>
          <w:szCs w:val="24"/>
          <w:lang w:val="uz-Cyrl-UZ"/>
        </w:rPr>
        <w:t>s</w:t>
      </w:r>
      <w:r>
        <w:rPr>
          <w:rFonts w:ascii="Times New Roman" w:hAnsi="Times New Roman"/>
          <w:sz w:val="24"/>
          <w:szCs w:val="24"/>
          <w:lang w:val="uz-Cyrl-UZ"/>
        </w:rPr>
        <w:t xml:space="preserve"> va *</w:t>
      </w:r>
      <w:r>
        <w:rPr>
          <w:rFonts w:ascii="Times New Roman" w:hAnsi="Times New Roman"/>
          <w:i/>
          <w:sz w:val="24"/>
          <w:szCs w:val="24"/>
          <w:lang w:val="uz-Cyrl-UZ"/>
        </w:rPr>
        <w:t xml:space="preserve">š </w:t>
      </w:r>
      <w:r>
        <w:rPr>
          <w:rFonts w:ascii="Times New Roman" w:hAnsi="Times New Roman"/>
          <w:sz w:val="24"/>
          <w:szCs w:val="24"/>
          <w:lang w:val="uz-Cyrl-UZ"/>
        </w:rPr>
        <w:t xml:space="preserve"> &gt; </w:t>
      </w:r>
      <w:r>
        <w:rPr>
          <w:rFonts w:ascii="Times New Roman" w:hAnsi="Times New Roman"/>
          <w:i/>
          <w:sz w:val="24"/>
          <w:szCs w:val="24"/>
          <w:lang w:val="uz-Cyrl-UZ"/>
        </w:rPr>
        <w:t>r</w:t>
      </w:r>
      <w:r>
        <w:rPr>
          <w:rFonts w:ascii="Times New Roman" w:hAnsi="Times New Roman"/>
          <w:sz w:val="24"/>
          <w:szCs w:val="24"/>
          <w:lang w:val="uz-Cyrl-UZ"/>
        </w:rPr>
        <w:t xml:space="preserve"> va </w:t>
      </w:r>
      <w:r>
        <w:rPr>
          <w:rFonts w:ascii="Times New Roman" w:hAnsi="Times New Roman"/>
          <w:i/>
          <w:sz w:val="24"/>
          <w:szCs w:val="24"/>
          <w:lang w:val="uz-Cyrl-UZ"/>
        </w:rPr>
        <w:t>l</w:t>
      </w:r>
      <w:r>
        <w:rPr>
          <w:rFonts w:ascii="Times New Roman" w:hAnsi="Times New Roman"/>
          <w:sz w:val="24"/>
          <w:szCs w:val="24"/>
          <w:lang w:val="uz-Cyrl-UZ"/>
        </w:rPr>
        <w:t xml:space="preserve"> yumshoq undoshlariga aylangan. A.M. Shcherbakning ushbu iddaosi aniq til faktlariga asoslanmagani uchun ham ko‘pchilik oltoyshunoslar tomonidan tanqidga uchradi. G.I.Ramstedtning “rotasizm”, “zetasizm”, “sigmatizm” va “lambadizm” rekonstruksiyasi esa rad etib bo‘lmaydigan kuchli argument sifatida oltoyshunoslikka oid qator tadqiqotlarda o‘z isbotini topdi. </w:t>
      </w:r>
    </w:p>
    <w:p w14:paraId="1D7834C2" w14:textId="77777777" w:rsidR="00CB2905" w:rsidRDefault="00CB2905" w:rsidP="00CB2905">
      <w:pPr>
        <w:pStyle w:val="2"/>
        <w:ind w:firstLine="567"/>
        <w:jc w:val="both"/>
        <w:rPr>
          <w:rFonts w:ascii="Times New Roman" w:hAnsi="Times New Roman"/>
          <w:sz w:val="24"/>
          <w:szCs w:val="24"/>
          <w:lang w:val="uz-Cyrl-UZ"/>
        </w:rPr>
      </w:pPr>
      <w:r>
        <w:rPr>
          <w:rFonts w:ascii="Times New Roman" w:hAnsi="Times New Roman"/>
          <w:sz w:val="24"/>
          <w:szCs w:val="24"/>
          <w:lang w:val="uz-Cyrl-UZ"/>
        </w:rPr>
        <w:t>Binobarin, Sh.R.Usmanovaning “</w:t>
      </w:r>
      <w:r>
        <w:rPr>
          <w:rFonts w:ascii="Times New Roman" w:hAnsi="Times New Roman"/>
          <w:color w:val="000000"/>
          <w:sz w:val="24"/>
          <w:szCs w:val="24"/>
          <w:lang w:val="uz-Cyrl-UZ"/>
        </w:rPr>
        <w:t xml:space="preserve">Oltoy tillaridagi mushtarak maishiy leksika tadqiqi” (2011) nomli doktorlik dissertatsiyasida </w:t>
      </w:r>
      <w:r>
        <w:rPr>
          <w:rFonts w:ascii="Times New Roman" w:hAnsi="Times New Roman"/>
          <w:sz w:val="24"/>
          <w:szCs w:val="24"/>
          <w:lang w:val="uz-Cyrl-UZ"/>
        </w:rPr>
        <w:t xml:space="preserve">turkiy tillardagi </w:t>
      </w:r>
      <w:r>
        <w:rPr>
          <w:rFonts w:ascii="Times New Roman" w:hAnsi="Times New Roman"/>
          <w:i/>
          <w:sz w:val="24"/>
          <w:szCs w:val="24"/>
          <w:lang w:val="uz-Cyrl-UZ"/>
        </w:rPr>
        <w:t xml:space="preserve">z </w:t>
      </w:r>
      <w:r>
        <w:rPr>
          <w:rFonts w:ascii="Times New Roman" w:hAnsi="Times New Roman"/>
          <w:sz w:val="24"/>
          <w:szCs w:val="24"/>
          <w:lang w:val="uz-Cyrl-UZ"/>
        </w:rPr>
        <w:t>undoshining proto-turk tilidagi *</w:t>
      </w:r>
      <w:r>
        <w:rPr>
          <w:rFonts w:ascii="Times New Roman" w:hAnsi="Times New Roman"/>
          <w:i/>
          <w:sz w:val="24"/>
          <w:szCs w:val="24"/>
          <w:lang w:val="uz-Cyrl-UZ"/>
        </w:rPr>
        <w:t xml:space="preserve">ŕ </w:t>
      </w:r>
      <w:r>
        <w:rPr>
          <w:rFonts w:ascii="Times New Roman" w:hAnsi="Times New Roman"/>
          <w:sz w:val="24"/>
          <w:szCs w:val="24"/>
          <w:lang w:val="uz-Cyrl-UZ"/>
        </w:rPr>
        <w:t xml:space="preserve">ga, proto-oltoy tilidagi </w:t>
      </w:r>
      <w:r>
        <w:rPr>
          <w:rFonts w:ascii="Times New Roman" w:hAnsi="Times New Roman"/>
          <w:i/>
          <w:sz w:val="24"/>
          <w:szCs w:val="24"/>
          <w:lang w:val="uz-Cyrl-UZ"/>
        </w:rPr>
        <w:t>*ŕ</w:t>
      </w:r>
      <w:r>
        <w:rPr>
          <w:rFonts w:ascii="Times New Roman" w:hAnsi="Times New Roman"/>
          <w:sz w:val="24"/>
          <w:szCs w:val="24"/>
          <w:lang w:val="uz-Cyrl-UZ"/>
        </w:rPr>
        <w:t xml:space="preserve"> ga muqobilligini ko‘rsatuvchi quyidagi misollar keltirilgan: turk. </w:t>
      </w:r>
      <w:r>
        <w:rPr>
          <w:rFonts w:ascii="Times New Roman" w:hAnsi="Times New Roman"/>
          <w:i/>
          <w:sz w:val="24"/>
          <w:szCs w:val="24"/>
          <w:lang w:val="uz-Cyrl-UZ"/>
        </w:rPr>
        <w:t>k</w:t>
      </w:r>
      <w:r>
        <w:rPr>
          <w:rFonts w:ascii="Times New Roman" w:hAnsi="Times New Roman"/>
          <w:i/>
          <w:sz w:val="24"/>
          <w:szCs w:val="24"/>
          <w:lang w:val="tr-TR"/>
        </w:rPr>
        <w:t>azan</w:t>
      </w:r>
      <w:r>
        <w:rPr>
          <w:rFonts w:ascii="Times New Roman" w:hAnsi="Times New Roman"/>
          <w:sz w:val="24"/>
          <w:szCs w:val="24"/>
          <w:lang w:val="uz-Cyrl-UZ"/>
        </w:rPr>
        <w:t xml:space="preserve">, chuv. </w:t>
      </w:r>
      <w:r>
        <w:rPr>
          <w:rFonts w:ascii="Times New Roman" w:hAnsi="Times New Roman"/>
          <w:i/>
          <w:sz w:val="24"/>
          <w:szCs w:val="24"/>
          <w:lang w:val="uz-Cyrl-UZ"/>
        </w:rPr>
        <w:t>xuran</w:t>
      </w:r>
      <w:r>
        <w:rPr>
          <w:rFonts w:ascii="Times New Roman" w:hAnsi="Times New Roman"/>
          <w:sz w:val="24"/>
          <w:szCs w:val="24"/>
          <w:lang w:val="uz-Cyrl-UZ"/>
        </w:rPr>
        <w:t xml:space="preserve">// </w:t>
      </w:r>
      <w:r>
        <w:rPr>
          <w:rFonts w:ascii="Times New Roman" w:hAnsi="Times New Roman"/>
          <w:i/>
          <w:sz w:val="24"/>
          <w:szCs w:val="24"/>
          <w:lang w:val="uz-Cyrl-UZ"/>
        </w:rPr>
        <w:t>xoran</w:t>
      </w:r>
      <w:r>
        <w:rPr>
          <w:rFonts w:ascii="Times New Roman" w:hAnsi="Times New Roman"/>
          <w:sz w:val="24"/>
          <w:szCs w:val="24"/>
          <w:lang w:val="uz-Cyrl-UZ"/>
        </w:rPr>
        <w:t xml:space="preserve">  “qozon”, p-turk. </w:t>
      </w:r>
      <w:r>
        <w:rPr>
          <w:rFonts w:ascii="Times New Roman" w:hAnsi="Times New Roman"/>
          <w:i/>
          <w:sz w:val="24"/>
          <w:szCs w:val="24"/>
          <w:lang w:val="uz-Cyrl-UZ"/>
        </w:rPr>
        <w:t>*ku</w:t>
      </w:r>
      <w:r>
        <w:rPr>
          <w:rFonts w:ascii="Times New Roman" w:hAnsi="Times New Roman"/>
          <w:bCs/>
          <w:i/>
          <w:iCs/>
          <w:sz w:val="24"/>
          <w:szCs w:val="24"/>
          <w:lang w:val="uz-Cyrl-UZ"/>
        </w:rPr>
        <w:t>ŕ</w:t>
      </w:r>
      <w:r>
        <w:rPr>
          <w:rFonts w:ascii="Times New Roman" w:hAnsi="Times New Roman"/>
          <w:i/>
          <w:sz w:val="24"/>
          <w:szCs w:val="24"/>
          <w:lang w:val="uz-Cyrl-UZ"/>
        </w:rPr>
        <w:t>an</w:t>
      </w:r>
      <w:r>
        <w:rPr>
          <w:rFonts w:ascii="Times New Roman" w:hAnsi="Times New Roman"/>
          <w:sz w:val="24"/>
          <w:szCs w:val="24"/>
          <w:lang w:val="uz-Cyrl-UZ"/>
        </w:rPr>
        <w:t xml:space="preserve"> “go‘sht pishiriladigan qurilma” &lt; </w:t>
      </w:r>
      <w:r>
        <w:rPr>
          <w:rFonts w:ascii="Times New Roman" w:hAnsi="Times New Roman"/>
          <w:i/>
          <w:sz w:val="24"/>
          <w:szCs w:val="24"/>
          <w:lang w:val="uz-Cyrl-UZ"/>
        </w:rPr>
        <w:t>*ku</w:t>
      </w:r>
      <w:r>
        <w:rPr>
          <w:rFonts w:ascii="Times New Roman" w:hAnsi="Times New Roman"/>
          <w:bCs/>
          <w:i/>
          <w:iCs/>
          <w:sz w:val="24"/>
          <w:szCs w:val="24"/>
          <w:lang w:val="uz-Cyrl-UZ"/>
        </w:rPr>
        <w:t>ŕ-</w:t>
      </w:r>
      <w:r>
        <w:rPr>
          <w:rFonts w:ascii="Times New Roman" w:hAnsi="Times New Roman"/>
          <w:bCs/>
          <w:iCs/>
          <w:sz w:val="24"/>
          <w:szCs w:val="24"/>
          <w:lang w:val="uz-Cyrl-UZ"/>
        </w:rPr>
        <w:t xml:space="preserve"> </w:t>
      </w:r>
      <w:r>
        <w:rPr>
          <w:rFonts w:ascii="Times New Roman" w:hAnsi="Times New Roman"/>
          <w:sz w:val="24"/>
          <w:szCs w:val="24"/>
          <w:lang w:val="uz-Cyrl-UZ"/>
        </w:rPr>
        <w:t>“qo‘ymoq, o‘rnatmoq, qurmoq”, p-mo‘g‘. *</w:t>
      </w:r>
      <w:r>
        <w:rPr>
          <w:rFonts w:ascii="Times New Roman" w:eastAsia="Times New Roman" w:hAnsi="Times New Roman"/>
          <w:i/>
          <w:sz w:val="24"/>
          <w:szCs w:val="24"/>
          <w:lang w:val="uz-Cyrl-UZ"/>
        </w:rPr>
        <w:t xml:space="preserve">kura(ŋ) </w:t>
      </w:r>
      <w:r>
        <w:rPr>
          <w:rFonts w:ascii="Times New Roman" w:eastAsia="Times New Roman" w:hAnsi="Times New Roman"/>
          <w:sz w:val="24"/>
          <w:szCs w:val="24"/>
          <w:lang w:val="uz-Cyrl-UZ"/>
        </w:rPr>
        <w:t>“</w:t>
      </w:r>
      <w:r>
        <w:rPr>
          <w:rFonts w:ascii="Times New Roman" w:hAnsi="Times New Roman"/>
          <w:sz w:val="24"/>
          <w:szCs w:val="24"/>
          <w:lang w:val="uz-Cyrl-UZ"/>
        </w:rPr>
        <w:t>halqa</w:t>
      </w:r>
      <w:r>
        <w:rPr>
          <w:rFonts w:ascii="Times New Roman" w:eastAsia="Times New Roman" w:hAnsi="Times New Roman"/>
          <w:sz w:val="24"/>
          <w:szCs w:val="24"/>
          <w:lang w:val="uz-Cyrl-UZ"/>
        </w:rPr>
        <w:t>”, “</w:t>
      </w:r>
      <w:r>
        <w:rPr>
          <w:rFonts w:ascii="Times New Roman" w:hAnsi="Times New Roman"/>
          <w:sz w:val="24"/>
          <w:szCs w:val="24"/>
          <w:lang w:val="uz-Cyrl-UZ"/>
        </w:rPr>
        <w:t>atrofi</w:t>
      </w:r>
      <w:r>
        <w:rPr>
          <w:rFonts w:ascii="Times New Roman" w:eastAsia="Times New Roman" w:hAnsi="Times New Roman"/>
          <w:sz w:val="24"/>
          <w:szCs w:val="24"/>
          <w:lang w:val="uz-Cyrl-UZ"/>
        </w:rPr>
        <w:t xml:space="preserve"> </w:t>
      </w:r>
      <w:r>
        <w:rPr>
          <w:rFonts w:ascii="Times New Roman" w:hAnsi="Times New Roman"/>
          <w:sz w:val="24"/>
          <w:szCs w:val="24"/>
          <w:lang w:val="uz-Cyrl-UZ"/>
        </w:rPr>
        <w:t>o‘ralgan</w:t>
      </w:r>
      <w:r>
        <w:rPr>
          <w:rFonts w:ascii="Times New Roman" w:eastAsia="Times New Roman" w:hAnsi="Times New Roman"/>
          <w:sz w:val="24"/>
          <w:szCs w:val="24"/>
          <w:lang w:val="uz-Cyrl-UZ"/>
        </w:rPr>
        <w:t xml:space="preserve"> </w:t>
      </w:r>
      <w:r>
        <w:rPr>
          <w:rFonts w:ascii="Times New Roman" w:hAnsi="Times New Roman"/>
          <w:sz w:val="24"/>
          <w:szCs w:val="24"/>
          <w:lang w:val="uz-Cyrl-UZ"/>
        </w:rPr>
        <w:t>halqasimon</w:t>
      </w:r>
      <w:r>
        <w:rPr>
          <w:rFonts w:ascii="Times New Roman" w:eastAsia="Times New Roman" w:hAnsi="Times New Roman"/>
          <w:sz w:val="24"/>
          <w:szCs w:val="24"/>
          <w:lang w:val="uz-Cyrl-UZ"/>
        </w:rPr>
        <w:t xml:space="preserve"> </w:t>
      </w:r>
      <w:r>
        <w:rPr>
          <w:rFonts w:ascii="Times New Roman" w:hAnsi="Times New Roman"/>
          <w:sz w:val="24"/>
          <w:szCs w:val="24"/>
          <w:lang w:val="uz-Cyrl-UZ"/>
        </w:rPr>
        <w:t>har</w:t>
      </w:r>
      <w:r>
        <w:rPr>
          <w:rFonts w:ascii="Times New Roman" w:eastAsia="Times New Roman" w:hAnsi="Times New Roman"/>
          <w:sz w:val="24"/>
          <w:szCs w:val="24"/>
          <w:lang w:val="uz-Cyrl-UZ"/>
        </w:rPr>
        <w:t xml:space="preserve"> </w:t>
      </w:r>
      <w:r>
        <w:rPr>
          <w:rFonts w:ascii="Times New Roman" w:hAnsi="Times New Roman"/>
          <w:sz w:val="24"/>
          <w:szCs w:val="24"/>
          <w:lang w:val="uz-Cyrl-UZ"/>
        </w:rPr>
        <w:t>qanday</w:t>
      </w:r>
      <w:r>
        <w:rPr>
          <w:rFonts w:ascii="Times New Roman" w:eastAsia="Times New Roman" w:hAnsi="Times New Roman"/>
          <w:sz w:val="24"/>
          <w:szCs w:val="24"/>
          <w:lang w:val="uz-Cyrl-UZ"/>
        </w:rPr>
        <w:t xml:space="preserve"> </w:t>
      </w:r>
      <w:r>
        <w:rPr>
          <w:rFonts w:ascii="Times New Roman" w:hAnsi="Times New Roman"/>
          <w:sz w:val="24"/>
          <w:szCs w:val="24"/>
          <w:lang w:val="uz-Cyrl-UZ"/>
        </w:rPr>
        <w:t>joy</w:t>
      </w:r>
      <w:r>
        <w:rPr>
          <w:rFonts w:ascii="Times New Roman" w:eastAsia="Times New Roman" w:hAnsi="Times New Roman"/>
          <w:sz w:val="24"/>
          <w:szCs w:val="24"/>
          <w:lang w:val="uz-Cyrl-UZ"/>
        </w:rPr>
        <w:t>”, “</w:t>
      </w:r>
      <w:r>
        <w:rPr>
          <w:rFonts w:ascii="Times New Roman" w:hAnsi="Times New Roman"/>
          <w:sz w:val="24"/>
          <w:szCs w:val="24"/>
          <w:lang w:val="uz-Cyrl-UZ"/>
        </w:rPr>
        <w:t>qarorgoh</w:t>
      </w:r>
      <w:r>
        <w:rPr>
          <w:rFonts w:ascii="Times New Roman" w:eastAsia="Times New Roman" w:hAnsi="Times New Roman"/>
          <w:sz w:val="24"/>
          <w:szCs w:val="24"/>
          <w:lang w:val="uz-Cyrl-UZ"/>
        </w:rPr>
        <w:t>”, “</w:t>
      </w:r>
      <w:r>
        <w:rPr>
          <w:rFonts w:ascii="Times New Roman" w:hAnsi="Times New Roman"/>
          <w:sz w:val="24"/>
          <w:szCs w:val="24"/>
          <w:lang w:val="uz-Cyrl-UZ"/>
        </w:rPr>
        <w:t>hovli</w:t>
      </w:r>
      <w:r>
        <w:rPr>
          <w:rFonts w:ascii="Times New Roman" w:eastAsia="Times New Roman" w:hAnsi="Times New Roman"/>
          <w:sz w:val="24"/>
          <w:szCs w:val="24"/>
          <w:lang w:val="uz-Cyrl-UZ"/>
        </w:rPr>
        <w:t xml:space="preserve">”, </w:t>
      </w:r>
      <w:r>
        <w:rPr>
          <w:rFonts w:ascii="Times New Roman" w:hAnsi="Times New Roman"/>
          <w:sz w:val="24"/>
          <w:szCs w:val="24"/>
          <w:lang w:val="uz-Cyrl-UZ"/>
        </w:rPr>
        <w:t>p-</w:t>
      </w:r>
      <w:r>
        <w:rPr>
          <w:rFonts w:ascii="Times New Roman" w:eastAsia="Arial Unicode MS" w:hAnsi="Times New Roman"/>
          <w:sz w:val="24"/>
          <w:szCs w:val="24"/>
          <w:lang w:val="uz-Cyrl-UZ" w:eastAsia="ko-KR"/>
        </w:rPr>
        <w:t>t-manj. *</w:t>
      </w:r>
      <w:r>
        <w:rPr>
          <w:rFonts w:ascii="Times New Roman" w:eastAsia="Times New Roman" w:hAnsi="Times New Roman"/>
          <w:i/>
          <w:sz w:val="24"/>
          <w:szCs w:val="24"/>
          <w:lang w:val="uz-Cyrl-UZ"/>
        </w:rPr>
        <w:t>korị</w:t>
      </w:r>
      <w:r>
        <w:rPr>
          <w:rFonts w:ascii="Times New Roman" w:hAnsi="Times New Roman"/>
          <w:sz w:val="24"/>
          <w:szCs w:val="24"/>
          <w:lang w:val="uz-Cyrl-UZ"/>
        </w:rPr>
        <w:t xml:space="preserve">  </w:t>
      </w:r>
      <w:r>
        <w:rPr>
          <w:rFonts w:ascii="Times New Roman" w:eastAsia="Times New Roman" w:hAnsi="Times New Roman"/>
          <w:sz w:val="24"/>
          <w:szCs w:val="24"/>
          <w:lang w:val="uz-Cyrl-UZ"/>
        </w:rPr>
        <w:t>“</w:t>
      </w:r>
      <w:r>
        <w:rPr>
          <w:rFonts w:ascii="Times New Roman" w:hAnsi="Times New Roman"/>
          <w:sz w:val="24"/>
          <w:szCs w:val="24"/>
          <w:lang w:val="uz-Cyrl-UZ"/>
        </w:rPr>
        <w:t>yog‘och</w:t>
      </w:r>
      <w:r>
        <w:rPr>
          <w:rFonts w:ascii="Times New Roman" w:eastAsia="Times New Roman" w:hAnsi="Times New Roman"/>
          <w:sz w:val="24"/>
          <w:szCs w:val="24"/>
          <w:lang w:val="uz-Cyrl-UZ"/>
        </w:rPr>
        <w:t xml:space="preserve"> </w:t>
      </w:r>
      <w:r>
        <w:rPr>
          <w:rFonts w:ascii="Times New Roman" w:hAnsi="Times New Roman"/>
          <w:sz w:val="24"/>
          <w:szCs w:val="24"/>
          <w:lang w:val="uz-Cyrl-UZ"/>
        </w:rPr>
        <w:t>devorli</w:t>
      </w:r>
      <w:r>
        <w:rPr>
          <w:rFonts w:ascii="Times New Roman" w:eastAsia="Times New Roman" w:hAnsi="Times New Roman"/>
          <w:sz w:val="24"/>
          <w:szCs w:val="24"/>
          <w:lang w:val="uz-Cyrl-UZ"/>
        </w:rPr>
        <w:t xml:space="preserve"> </w:t>
      </w:r>
      <w:r>
        <w:rPr>
          <w:rFonts w:ascii="Times New Roman" w:hAnsi="Times New Roman"/>
          <w:sz w:val="24"/>
          <w:szCs w:val="24"/>
          <w:lang w:val="uz-Cyrl-UZ"/>
        </w:rPr>
        <w:t>qurilma</w:t>
      </w:r>
      <w:r>
        <w:rPr>
          <w:rFonts w:ascii="Times New Roman" w:eastAsia="Times New Roman" w:hAnsi="Times New Roman"/>
          <w:sz w:val="24"/>
          <w:szCs w:val="24"/>
          <w:lang w:val="uz-Cyrl-UZ"/>
        </w:rPr>
        <w:t>”, “</w:t>
      </w:r>
      <w:r>
        <w:rPr>
          <w:rFonts w:ascii="Times New Roman" w:hAnsi="Times New Roman"/>
          <w:sz w:val="24"/>
          <w:szCs w:val="24"/>
          <w:lang w:val="uz-Cyrl-UZ"/>
        </w:rPr>
        <w:t>qafas</w:t>
      </w:r>
      <w:r>
        <w:rPr>
          <w:rFonts w:ascii="Times New Roman" w:eastAsia="Times New Roman" w:hAnsi="Times New Roman"/>
          <w:sz w:val="24"/>
          <w:szCs w:val="24"/>
          <w:lang w:val="uz-Cyrl-UZ"/>
        </w:rPr>
        <w:t>”, “</w:t>
      </w:r>
      <w:r>
        <w:rPr>
          <w:rFonts w:ascii="Times New Roman" w:hAnsi="Times New Roman"/>
          <w:sz w:val="24"/>
          <w:szCs w:val="24"/>
          <w:lang w:val="uz-Cyrl-UZ"/>
        </w:rPr>
        <w:t>og‘il</w:t>
      </w:r>
      <w:r>
        <w:rPr>
          <w:rFonts w:ascii="Times New Roman" w:eastAsia="Times New Roman" w:hAnsi="Times New Roman"/>
          <w:sz w:val="24"/>
          <w:szCs w:val="24"/>
          <w:lang w:val="uz-Cyrl-UZ"/>
        </w:rPr>
        <w:t xml:space="preserve">”,  </w:t>
      </w:r>
      <w:r>
        <w:rPr>
          <w:rFonts w:ascii="Times New Roman" w:hAnsi="Times New Roman"/>
          <w:sz w:val="24"/>
          <w:szCs w:val="24"/>
          <w:lang w:val="uz-Cyrl-UZ"/>
        </w:rPr>
        <w:t>p-kor</w:t>
      </w:r>
      <w:r>
        <w:rPr>
          <w:rFonts w:ascii="Times New Roman" w:eastAsia="Times New Roman" w:hAnsi="Times New Roman"/>
          <w:sz w:val="24"/>
          <w:szCs w:val="24"/>
          <w:lang w:val="uz-Cyrl-UZ"/>
        </w:rPr>
        <w:t>. *</w:t>
      </w:r>
      <w:r>
        <w:rPr>
          <w:rFonts w:ascii="Times New Roman" w:eastAsia="Times New Roman" w:hAnsi="Times New Roman"/>
          <w:i/>
          <w:sz w:val="24"/>
          <w:szCs w:val="24"/>
          <w:lang w:val="uz-Cyrl-UZ"/>
        </w:rPr>
        <w:t>kor</w:t>
      </w:r>
      <w:r>
        <w:rPr>
          <w:rFonts w:ascii="Times New Roman" w:hAnsi="Times New Roman"/>
          <w:i/>
          <w:sz w:val="24"/>
          <w:szCs w:val="24"/>
          <w:lang w:val="uz-Cyrl-UZ"/>
        </w:rPr>
        <w:t>i</w:t>
      </w:r>
      <w:r>
        <w:rPr>
          <w:rFonts w:ascii="Times New Roman" w:eastAsia="Times New Roman" w:hAnsi="Times New Roman"/>
          <w:sz w:val="24"/>
          <w:szCs w:val="24"/>
          <w:lang w:val="uz-Cyrl-UZ"/>
        </w:rPr>
        <w:t xml:space="preserve"> “</w:t>
      </w:r>
      <w:r>
        <w:rPr>
          <w:rFonts w:ascii="Times New Roman" w:hAnsi="Times New Roman"/>
          <w:sz w:val="24"/>
          <w:szCs w:val="24"/>
          <w:lang w:val="uz-Cyrl-UZ"/>
        </w:rPr>
        <w:t>halqa</w:t>
      </w:r>
      <w:r>
        <w:rPr>
          <w:rFonts w:ascii="Times New Roman" w:eastAsia="Times New Roman" w:hAnsi="Times New Roman"/>
          <w:sz w:val="24"/>
          <w:szCs w:val="24"/>
          <w:lang w:val="uz-Cyrl-UZ"/>
        </w:rPr>
        <w:t>”, “</w:t>
      </w:r>
      <w:r>
        <w:rPr>
          <w:rFonts w:ascii="Times New Roman" w:hAnsi="Times New Roman"/>
          <w:sz w:val="24"/>
          <w:szCs w:val="24"/>
          <w:lang w:val="uz-Cyrl-UZ"/>
        </w:rPr>
        <w:t>gardish</w:t>
      </w:r>
      <w:r>
        <w:rPr>
          <w:rFonts w:ascii="Times New Roman" w:eastAsia="Times New Roman" w:hAnsi="Times New Roman"/>
          <w:sz w:val="24"/>
          <w:szCs w:val="24"/>
          <w:lang w:val="uz-Cyrl-UZ"/>
        </w:rPr>
        <w:t xml:space="preserve">”,  </w:t>
      </w:r>
      <w:r>
        <w:rPr>
          <w:rFonts w:ascii="Times New Roman" w:hAnsi="Times New Roman"/>
          <w:sz w:val="24"/>
          <w:szCs w:val="24"/>
          <w:lang w:val="uz-Cyrl-UZ"/>
        </w:rPr>
        <w:t>p-yap</w:t>
      </w:r>
      <w:r>
        <w:rPr>
          <w:rFonts w:ascii="Times New Roman" w:eastAsia="Times New Roman" w:hAnsi="Times New Roman"/>
          <w:sz w:val="24"/>
          <w:szCs w:val="24"/>
          <w:lang w:val="uz-Cyrl-UZ"/>
        </w:rPr>
        <w:t>. *</w:t>
      </w:r>
      <w:r>
        <w:rPr>
          <w:rFonts w:ascii="Times New Roman" w:eastAsia="Times New Roman" w:hAnsi="Times New Roman"/>
          <w:i/>
          <w:sz w:val="24"/>
          <w:szCs w:val="24"/>
          <w:lang w:val="uz-Cyrl-UZ"/>
        </w:rPr>
        <w:t xml:space="preserve">kuru-wa </w:t>
      </w:r>
      <w:r>
        <w:rPr>
          <w:rFonts w:ascii="Times New Roman" w:eastAsia="Times New Roman" w:hAnsi="Times New Roman"/>
          <w:sz w:val="24"/>
          <w:szCs w:val="24"/>
          <w:lang w:val="uz-Cyrl-UZ"/>
        </w:rPr>
        <w:t>“</w:t>
      </w:r>
      <w:r>
        <w:rPr>
          <w:rFonts w:ascii="Times New Roman" w:hAnsi="Times New Roman"/>
          <w:sz w:val="24"/>
          <w:szCs w:val="24"/>
          <w:lang w:val="uz-Cyrl-UZ"/>
        </w:rPr>
        <w:t>qal’a</w:t>
      </w:r>
      <w:r>
        <w:rPr>
          <w:rFonts w:ascii="Times New Roman" w:eastAsia="Times New Roman" w:hAnsi="Times New Roman"/>
          <w:sz w:val="24"/>
          <w:szCs w:val="24"/>
          <w:lang w:val="uz-Cyrl-UZ"/>
        </w:rPr>
        <w:t xml:space="preserve"> </w:t>
      </w:r>
      <w:r>
        <w:rPr>
          <w:rFonts w:ascii="Times New Roman" w:hAnsi="Times New Roman"/>
          <w:sz w:val="24"/>
          <w:szCs w:val="24"/>
          <w:lang w:val="uz-Cyrl-UZ"/>
        </w:rPr>
        <w:t>devori</w:t>
      </w:r>
      <w:r>
        <w:rPr>
          <w:rFonts w:ascii="Times New Roman" w:eastAsia="Times New Roman" w:hAnsi="Times New Roman"/>
          <w:sz w:val="24"/>
          <w:szCs w:val="24"/>
          <w:lang w:val="uz-Cyrl-UZ"/>
        </w:rPr>
        <w:t>”, “</w:t>
      </w:r>
      <w:r>
        <w:rPr>
          <w:rFonts w:ascii="Times New Roman" w:hAnsi="Times New Roman"/>
          <w:sz w:val="24"/>
          <w:szCs w:val="24"/>
          <w:lang w:val="uz-Cyrl-UZ"/>
        </w:rPr>
        <w:t>kvartal</w:t>
      </w:r>
      <w:r>
        <w:rPr>
          <w:rFonts w:ascii="Times New Roman" w:eastAsia="Times New Roman" w:hAnsi="Times New Roman"/>
          <w:sz w:val="24"/>
          <w:szCs w:val="24"/>
          <w:lang w:val="uz-Cyrl-UZ"/>
        </w:rPr>
        <w:t xml:space="preserve">”,  </w:t>
      </w:r>
      <w:r>
        <w:rPr>
          <w:rFonts w:ascii="Times New Roman" w:hAnsi="Times New Roman"/>
          <w:sz w:val="24"/>
          <w:szCs w:val="24"/>
          <w:lang w:val="uz-Cyrl-UZ"/>
        </w:rPr>
        <w:t>p-olt.</w:t>
      </w:r>
      <w:r>
        <w:rPr>
          <w:rFonts w:ascii="Times New Roman" w:eastAsia="Times New Roman" w:hAnsi="Times New Roman"/>
          <w:sz w:val="24"/>
          <w:szCs w:val="24"/>
          <w:lang w:val="uz-Cyrl-UZ"/>
        </w:rPr>
        <w:t xml:space="preserve"> </w:t>
      </w:r>
      <w:r>
        <w:rPr>
          <w:rFonts w:ascii="Times New Roman" w:hAnsi="Times New Roman"/>
          <w:i/>
          <w:sz w:val="24"/>
          <w:szCs w:val="24"/>
          <w:lang w:val="uz-Cyrl-UZ"/>
        </w:rPr>
        <w:t>*kú</w:t>
      </w:r>
      <w:r>
        <w:rPr>
          <w:rFonts w:ascii="Times New Roman" w:hAnsi="Times New Roman"/>
          <w:bCs/>
          <w:i/>
          <w:iCs/>
          <w:sz w:val="24"/>
          <w:szCs w:val="24"/>
          <w:lang w:val="uz-Cyrl-UZ"/>
        </w:rPr>
        <w:t xml:space="preserve">ŕá </w:t>
      </w:r>
      <w:r>
        <w:rPr>
          <w:rFonts w:ascii="Times New Roman" w:hAnsi="Times New Roman"/>
          <w:bCs/>
          <w:iCs/>
          <w:sz w:val="24"/>
          <w:szCs w:val="24"/>
          <w:lang w:val="uz-Cyrl-UZ"/>
        </w:rPr>
        <w:t xml:space="preserve">“xalq yig‘iladigan halqasimon joy”; </w:t>
      </w:r>
      <w:r>
        <w:rPr>
          <w:rFonts w:ascii="Times New Roman" w:hAnsi="Times New Roman"/>
          <w:sz w:val="24"/>
          <w:szCs w:val="24"/>
          <w:lang w:val="uz-Cyrl-UZ"/>
        </w:rPr>
        <w:t xml:space="preserve">turk. </w:t>
      </w:r>
      <w:r>
        <w:rPr>
          <w:rFonts w:ascii="Times New Roman" w:hAnsi="Times New Roman"/>
          <w:i/>
          <w:sz w:val="24"/>
          <w:szCs w:val="24"/>
          <w:lang w:val="uz-Cyrl-UZ"/>
        </w:rPr>
        <w:t>keviz</w:t>
      </w:r>
      <w:r>
        <w:rPr>
          <w:rFonts w:ascii="Times New Roman" w:hAnsi="Times New Roman"/>
          <w:sz w:val="24"/>
          <w:szCs w:val="24"/>
          <w:lang w:val="uz-Cyrl-UZ"/>
        </w:rPr>
        <w:t xml:space="preserve">, </w:t>
      </w:r>
      <w:r>
        <w:rPr>
          <w:rFonts w:ascii="Times New Roman" w:hAnsi="Times New Roman"/>
          <w:i/>
          <w:sz w:val="24"/>
          <w:szCs w:val="24"/>
          <w:lang w:val="tr-TR"/>
        </w:rPr>
        <w:t>kebiz</w:t>
      </w:r>
      <w:r>
        <w:rPr>
          <w:rFonts w:ascii="Times New Roman" w:hAnsi="Times New Roman"/>
          <w:sz w:val="24"/>
          <w:szCs w:val="24"/>
          <w:lang w:val="tr-TR"/>
        </w:rPr>
        <w:t xml:space="preserve">, </w:t>
      </w:r>
      <w:r>
        <w:rPr>
          <w:rFonts w:ascii="Times New Roman" w:hAnsi="Times New Roman"/>
          <w:i/>
          <w:sz w:val="24"/>
          <w:szCs w:val="24"/>
          <w:lang w:val="tr-TR"/>
        </w:rPr>
        <w:t>köwüz</w:t>
      </w:r>
      <w:r>
        <w:rPr>
          <w:rFonts w:ascii="Times New Roman" w:hAnsi="Times New Roman"/>
          <w:sz w:val="24"/>
          <w:szCs w:val="24"/>
          <w:lang w:val="tr-TR"/>
        </w:rPr>
        <w:t xml:space="preserve"> </w:t>
      </w:r>
      <w:r>
        <w:rPr>
          <w:rFonts w:ascii="Times New Roman" w:hAnsi="Times New Roman"/>
          <w:sz w:val="24"/>
          <w:szCs w:val="24"/>
          <w:lang w:val="uz-Cyrl-UZ"/>
        </w:rPr>
        <w:t xml:space="preserve"> “kigiz”, p-turk. </w:t>
      </w:r>
      <w:r>
        <w:rPr>
          <w:rFonts w:ascii="Times New Roman" w:hAnsi="Times New Roman"/>
          <w:i/>
          <w:sz w:val="24"/>
          <w:szCs w:val="24"/>
          <w:lang w:val="uz-Cyrl-UZ"/>
        </w:rPr>
        <w:t>*</w:t>
      </w:r>
      <w:r>
        <w:rPr>
          <w:rFonts w:ascii="Times New Roman" w:hAnsi="Times New Roman"/>
          <w:i/>
          <w:sz w:val="24"/>
          <w:szCs w:val="24"/>
          <w:lang w:val="tr-TR"/>
        </w:rPr>
        <w:t>kebeŕ</w:t>
      </w:r>
      <w:r>
        <w:rPr>
          <w:rFonts w:ascii="Times New Roman" w:hAnsi="Times New Roman"/>
          <w:b/>
          <w:sz w:val="24"/>
          <w:szCs w:val="24"/>
          <w:lang w:val="uz-Cyrl-UZ"/>
        </w:rPr>
        <w:t xml:space="preserve"> </w:t>
      </w:r>
      <w:r>
        <w:rPr>
          <w:rFonts w:ascii="Times New Roman" w:hAnsi="Times New Roman"/>
          <w:sz w:val="24"/>
          <w:szCs w:val="24"/>
          <w:lang w:val="uz-Cyrl-UZ"/>
        </w:rPr>
        <w:t xml:space="preserve">“qo‘y junidan tayyorlangan palos”, p-t-manj. </w:t>
      </w:r>
      <w:r>
        <w:rPr>
          <w:rFonts w:ascii="Times New Roman" w:hAnsi="Times New Roman"/>
          <w:i/>
          <w:sz w:val="24"/>
          <w:szCs w:val="24"/>
          <w:lang w:val="uz-Cyrl-UZ"/>
        </w:rPr>
        <w:t>*kuberi</w:t>
      </w:r>
      <w:r>
        <w:rPr>
          <w:rFonts w:ascii="Times New Roman" w:hAnsi="Times New Roman"/>
          <w:sz w:val="24"/>
          <w:szCs w:val="24"/>
          <w:lang w:val="uz-Cyrl-UZ"/>
        </w:rPr>
        <w:t xml:space="preserve"> “ayollarning quloqchinli qalpog‘i”; turk. </w:t>
      </w:r>
      <w:r>
        <w:rPr>
          <w:rFonts w:ascii="Times New Roman" w:eastAsia="Times New Roman" w:hAnsi="Times New Roman"/>
          <w:i/>
          <w:sz w:val="24"/>
          <w:szCs w:val="24"/>
          <w:lang w:val="uz-Cyrl-UZ"/>
        </w:rPr>
        <w:t>toz</w:t>
      </w:r>
      <w:r>
        <w:rPr>
          <w:rFonts w:ascii="Times New Roman" w:hAnsi="Times New Roman"/>
          <w:sz w:val="24"/>
          <w:szCs w:val="24"/>
          <w:lang w:val="uz-Cyrl-UZ"/>
        </w:rPr>
        <w:t xml:space="preserve"> “qayin po‘stlog‘idan qilingan idish, buyum”, p-turk. *</w:t>
      </w:r>
      <w:r>
        <w:rPr>
          <w:rFonts w:ascii="Times New Roman" w:eastAsia="Times New Roman" w:hAnsi="Times New Roman"/>
          <w:i/>
          <w:sz w:val="24"/>
          <w:szCs w:val="24"/>
          <w:lang w:val="uz-Cyrl-UZ"/>
        </w:rPr>
        <w:t xml:space="preserve">tōŕ </w:t>
      </w:r>
      <w:r>
        <w:rPr>
          <w:rFonts w:ascii="Times New Roman" w:eastAsia="Times New Roman" w:hAnsi="Times New Roman"/>
          <w:sz w:val="24"/>
          <w:szCs w:val="24"/>
          <w:lang w:val="uz-Cyrl-UZ"/>
        </w:rPr>
        <w:t>“</w:t>
      </w:r>
      <w:r>
        <w:rPr>
          <w:rFonts w:ascii="Times New Roman" w:hAnsi="Times New Roman"/>
          <w:sz w:val="24"/>
          <w:szCs w:val="24"/>
          <w:lang w:val="uz-Cyrl-UZ"/>
        </w:rPr>
        <w:t>qayin</w:t>
      </w:r>
      <w:r>
        <w:rPr>
          <w:rFonts w:ascii="Times New Roman" w:eastAsia="Times New Roman" w:hAnsi="Times New Roman"/>
          <w:sz w:val="24"/>
          <w:szCs w:val="24"/>
          <w:lang w:val="uz-Cyrl-UZ"/>
        </w:rPr>
        <w:t xml:space="preserve">”, </w:t>
      </w:r>
      <w:r>
        <w:rPr>
          <w:rFonts w:ascii="Times New Roman" w:hAnsi="Times New Roman"/>
          <w:sz w:val="24"/>
          <w:szCs w:val="24"/>
          <w:lang w:val="uz-Cyrl-UZ"/>
        </w:rPr>
        <w:t xml:space="preserve">“qayin po‘stlog‘idan qilingan idish, buyum”,  p-mo‘g‘. </w:t>
      </w:r>
      <w:r>
        <w:rPr>
          <w:rFonts w:ascii="Times New Roman" w:eastAsia="Times New Roman" w:hAnsi="Times New Roman"/>
          <w:sz w:val="24"/>
          <w:szCs w:val="24"/>
          <w:lang w:val="uz-Cyrl-UZ"/>
        </w:rPr>
        <w:t xml:space="preserve"> *</w:t>
      </w:r>
      <w:r>
        <w:rPr>
          <w:rFonts w:ascii="Times New Roman" w:eastAsia="Times New Roman" w:hAnsi="Times New Roman"/>
          <w:i/>
          <w:sz w:val="24"/>
          <w:szCs w:val="24"/>
          <w:lang w:val="uz-Cyrl-UZ"/>
        </w:rPr>
        <w:t>duru-sun</w:t>
      </w:r>
      <w:r>
        <w:rPr>
          <w:rFonts w:ascii="Times New Roman" w:eastAsia="Times New Roman" w:hAnsi="Times New Roman"/>
          <w:sz w:val="24"/>
          <w:szCs w:val="24"/>
          <w:lang w:val="uz-Cyrl-UZ"/>
        </w:rPr>
        <w:t xml:space="preserve"> “</w:t>
      </w:r>
      <w:r>
        <w:rPr>
          <w:rFonts w:ascii="Times New Roman" w:hAnsi="Times New Roman"/>
          <w:sz w:val="24"/>
          <w:szCs w:val="24"/>
          <w:lang w:val="uz-Cyrl-UZ"/>
        </w:rPr>
        <w:t>jo‘ka</w:t>
      </w:r>
      <w:r>
        <w:rPr>
          <w:rFonts w:ascii="Times New Roman" w:eastAsia="Times New Roman" w:hAnsi="Times New Roman"/>
          <w:sz w:val="24"/>
          <w:szCs w:val="24"/>
          <w:lang w:val="uz-Cyrl-UZ"/>
        </w:rPr>
        <w:t xml:space="preserve"> </w:t>
      </w:r>
      <w:r>
        <w:rPr>
          <w:rFonts w:ascii="Times New Roman" w:hAnsi="Times New Roman"/>
          <w:sz w:val="24"/>
          <w:szCs w:val="24"/>
          <w:lang w:val="uz-Cyrl-UZ"/>
        </w:rPr>
        <w:t>va</w:t>
      </w:r>
      <w:r>
        <w:rPr>
          <w:rFonts w:ascii="Times New Roman" w:eastAsia="Times New Roman" w:hAnsi="Times New Roman"/>
          <w:sz w:val="24"/>
          <w:szCs w:val="24"/>
          <w:lang w:val="uz-Cyrl-UZ"/>
        </w:rPr>
        <w:t xml:space="preserve"> </w:t>
      </w:r>
      <w:r>
        <w:rPr>
          <w:rFonts w:ascii="Times New Roman" w:hAnsi="Times New Roman"/>
          <w:sz w:val="24"/>
          <w:szCs w:val="24"/>
          <w:lang w:val="uz-Cyrl-UZ"/>
        </w:rPr>
        <w:t>ba’zi</w:t>
      </w:r>
      <w:r>
        <w:rPr>
          <w:rFonts w:ascii="Times New Roman" w:eastAsia="Times New Roman" w:hAnsi="Times New Roman"/>
          <w:sz w:val="24"/>
          <w:szCs w:val="24"/>
          <w:lang w:val="uz-Cyrl-UZ"/>
        </w:rPr>
        <w:t xml:space="preserve"> </w:t>
      </w:r>
      <w:r>
        <w:rPr>
          <w:rFonts w:ascii="Times New Roman" w:hAnsi="Times New Roman"/>
          <w:sz w:val="24"/>
          <w:szCs w:val="24"/>
          <w:lang w:val="uz-Cyrl-UZ"/>
        </w:rPr>
        <w:t>boshqa</w:t>
      </w:r>
      <w:r>
        <w:rPr>
          <w:rFonts w:ascii="Times New Roman" w:eastAsia="Times New Roman" w:hAnsi="Times New Roman"/>
          <w:sz w:val="24"/>
          <w:szCs w:val="24"/>
          <w:lang w:val="uz-Cyrl-UZ"/>
        </w:rPr>
        <w:t xml:space="preserve"> </w:t>
      </w:r>
      <w:r>
        <w:rPr>
          <w:rFonts w:ascii="Times New Roman" w:hAnsi="Times New Roman"/>
          <w:sz w:val="24"/>
          <w:szCs w:val="24"/>
          <w:lang w:val="uz-Cyrl-UZ"/>
        </w:rPr>
        <w:t>daraxtlarning</w:t>
      </w:r>
      <w:r>
        <w:rPr>
          <w:rFonts w:ascii="Times New Roman" w:eastAsia="Times New Roman" w:hAnsi="Times New Roman"/>
          <w:sz w:val="24"/>
          <w:szCs w:val="24"/>
          <w:lang w:val="uz-Cyrl-UZ"/>
        </w:rPr>
        <w:t xml:space="preserve"> </w:t>
      </w:r>
      <w:r>
        <w:rPr>
          <w:rFonts w:ascii="Times New Roman" w:hAnsi="Times New Roman"/>
          <w:sz w:val="24"/>
          <w:szCs w:val="24"/>
          <w:lang w:val="uz-Cyrl-UZ"/>
        </w:rPr>
        <w:t>po‘stlog‘i</w:t>
      </w:r>
      <w:r>
        <w:rPr>
          <w:rFonts w:ascii="Times New Roman" w:eastAsia="Times New Roman" w:hAnsi="Times New Roman"/>
          <w:sz w:val="24"/>
          <w:szCs w:val="24"/>
          <w:lang w:val="uz-Cyrl-UZ"/>
        </w:rPr>
        <w:t xml:space="preserve">, </w:t>
      </w:r>
      <w:r>
        <w:rPr>
          <w:rFonts w:ascii="Times New Roman" w:hAnsi="Times New Roman"/>
          <w:sz w:val="24"/>
          <w:szCs w:val="24"/>
          <w:lang w:val="uz-Cyrl-UZ"/>
        </w:rPr>
        <w:t>chipta</w:t>
      </w:r>
      <w:r>
        <w:rPr>
          <w:rFonts w:ascii="Times New Roman" w:eastAsia="Times New Roman" w:hAnsi="Times New Roman"/>
          <w:sz w:val="24"/>
          <w:szCs w:val="24"/>
          <w:lang w:val="uz-Cyrl-UZ"/>
        </w:rPr>
        <w:t>”, “</w:t>
      </w:r>
      <w:r>
        <w:rPr>
          <w:rFonts w:ascii="Times New Roman" w:hAnsi="Times New Roman"/>
          <w:sz w:val="24"/>
          <w:szCs w:val="24"/>
          <w:lang w:val="uz-Cyrl-UZ"/>
        </w:rPr>
        <w:t>qayin</w:t>
      </w:r>
      <w:r>
        <w:rPr>
          <w:rFonts w:ascii="Times New Roman" w:eastAsia="Times New Roman" w:hAnsi="Times New Roman"/>
          <w:sz w:val="24"/>
          <w:szCs w:val="24"/>
          <w:lang w:val="uz-Cyrl-UZ"/>
        </w:rPr>
        <w:t xml:space="preserve"> </w:t>
      </w:r>
      <w:r>
        <w:rPr>
          <w:rFonts w:ascii="Times New Roman" w:hAnsi="Times New Roman"/>
          <w:sz w:val="24"/>
          <w:szCs w:val="24"/>
          <w:lang w:val="uz-Cyrl-UZ"/>
        </w:rPr>
        <w:t>po‘stlog‘i</w:t>
      </w:r>
      <w:r>
        <w:rPr>
          <w:rFonts w:ascii="Times New Roman" w:eastAsia="Times New Roman" w:hAnsi="Times New Roman"/>
          <w:sz w:val="24"/>
          <w:szCs w:val="24"/>
          <w:lang w:val="uz-Cyrl-UZ"/>
        </w:rPr>
        <w:t xml:space="preserve">”, </w:t>
      </w:r>
      <w:r>
        <w:rPr>
          <w:rFonts w:ascii="Times New Roman" w:hAnsi="Times New Roman"/>
          <w:sz w:val="24"/>
          <w:szCs w:val="24"/>
          <w:lang w:val="uz-Cyrl-UZ"/>
        </w:rPr>
        <w:t xml:space="preserve">p-t-manj. </w:t>
      </w:r>
      <w:r>
        <w:rPr>
          <w:rFonts w:ascii="Times New Roman" w:eastAsia="Times New Roman" w:hAnsi="Times New Roman"/>
          <w:sz w:val="24"/>
          <w:szCs w:val="24"/>
          <w:lang w:val="uz-Cyrl-UZ"/>
        </w:rPr>
        <w:t>*</w:t>
      </w:r>
      <w:r>
        <w:rPr>
          <w:rFonts w:ascii="Times New Roman" w:eastAsia="Times New Roman" w:hAnsi="Times New Roman"/>
          <w:i/>
          <w:sz w:val="24"/>
          <w:szCs w:val="24"/>
          <w:lang w:val="uz-Cyrl-UZ"/>
        </w:rPr>
        <w:t>dur</w:t>
      </w:r>
      <w:r>
        <w:rPr>
          <w:rFonts w:ascii="Times New Roman" w:hAnsi="Times New Roman"/>
          <w:i/>
          <w:sz w:val="24"/>
          <w:szCs w:val="24"/>
          <w:lang w:val="uz-Cyrl-UZ"/>
        </w:rPr>
        <w:t>i</w:t>
      </w:r>
      <w:r>
        <w:rPr>
          <w:rFonts w:ascii="Times New Roman" w:eastAsia="Times New Roman" w:hAnsi="Times New Roman"/>
          <w:sz w:val="24"/>
          <w:szCs w:val="24"/>
          <w:lang w:val="uz-Cyrl-UZ"/>
        </w:rPr>
        <w:t xml:space="preserve"> “</w:t>
      </w:r>
      <w:r>
        <w:rPr>
          <w:rFonts w:ascii="Times New Roman" w:hAnsi="Times New Roman"/>
          <w:sz w:val="24"/>
          <w:szCs w:val="24"/>
          <w:lang w:val="uz-Cyrl-UZ"/>
        </w:rPr>
        <w:t>qayin</w:t>
      </w:r>
      <w:r>
        <w:rPr>
          <w:rFonts w:ascii="Times New Roman" w:eastAsia="Times New Roman" w:hAnsi="Times New Roman"/>
          <w:sz w:val="24"/>
          <w:szCs w:val="24"/>
          <w:lang w:val="uz-Cyrl-UZ"/>
        </w:rPr>
        <w:t xml:space="preserve"> </w:t>
      </w:r>
      <w:r>
        <w:rPr>
          <w:rFonts w:ascii="Times New Roman" w:hAnsi="Times New Roman"/>
          <w:sz w:val="24"/>
          <w:szCs w:val="24"/>
          <w:lang w:val="uz-Cyrl-UZ"/>
        </w:rPr>
        <w:t>po‘stlog‘idan</w:t>
      </w:r>
      <w:r>
        <w:rPr>
          <w:rFonts w:ascii="Times New Roman" w:eastAsia="Times New Roman" w:hAnsi="Times New Roman"/>
          <w:sz w:val="24"/>
          <w:szCs w:val="24"/>
          <w:lang w:val="uz-Cyrl-UZ"/>
        </w:rPr>
        <w:t xml:space="preserve"> </w:t>
      </w:r>
      <w:r>
        <w:rPr>
          <w:rFonts w:ascii="Times New Roman" w:hAnsi="Times New Roman"/>
          <w:sz w:val="24"/>
          <w:szCs w:val="24"/>
          <w:lang w:val="uz-Cyrl-UZ"/>
        </w:rPr>
        <w:t>qilingan</w:t>
      </w:r>
      <w:r>
        <w:rPr>
          <w:rFonts w:ascii="Times New Roman" w:eastAsia="Times New Roman" w:hAnsi="Times New Roman"/>
          <w:sz w:val="24"/>
          <w:szCs w:val="24"/>
          <w:lang w:val="uz-Cyrl-UZ"/>
        </w:rPr>
        <w:t xml:space="preserve"> </w:t>
      </w:r>
      <w:r>
        <w:rPr>
          <w:rFonts w:ascii="Times New Roman" w:hAnsi="Times New Roman"/>
          <w:sz w:val="24"/>
          <w:szCs w:val="24"/>
          <w:lang w:val="uz-Cyrl-UZ"/>
        </w:rPr>
        <w:t>belanchak</w:t>
      </w:r>
      <w:r>
        <w:rPr>
          <w:rFonts w:ascii="Times New Roman" w:eastAsia="Times New Roman" w:hAnsi="Times New Roman"/>
          <w:sz w:val="24"/>
          <w:szCs w:val="24"/>
          <w:lang w:val="uz-Cyrl-UZ"/>
        </w:rPr>
        <w:t xml:space="preserve">”, </w:t>
      </w:r>
      <w:r>
        <w:rPr>
          <w:rFonts w:ascii="Times New Roman" w:hAnsi="Times New Roman"/>
          <w:sz w:val="24"/>
          <w:szCs w:val="24"/>
          <w:lang w:val="uz-Cyrl-UZ"/>
        </w:rPr>
        <w:t>p-yap</w:t>
      </w:r>
      <w:r>
        <w:rPr>
          <w:rFonts w:ascii="Times New Roman" w:eastAsia="Times New Roman" w:hAnsi="Times New Roman"/>
          <w:sz w:val="24"/>
          <w:szCs w:val="24"/>
          <w:lang w:val="uz-Cyrl-UZ"/>
        </w:rPr>
        <w:t xml:space="preserve">. </w:t>
      </w:r>
      <w:r>
        <w:rPr>
          <w:rFonts w:ascii="Times New Roman" w:eastAsia="Times New Roman" w:hAnsi="Times New Roman"/>
          <w:i/>
          <w:sz w:val="24"/>
          <w:szCs w:val="24"/>
          <w:lang w:val="uz-Cyrl-UZ"/>
        </w:rPr>
        <w:t>*túrú(m)pà</w:t>
      </w:r>
      <w:r>
        <w:rPr>
          <w:rFonts w:ascii="Times New Roman" w:hAnsi="Times New Roman"/>
          <w:i/>
          <w:sz w:val="24"/>
          <w:szCs w:val="24"/>
          <w:lang w:val="uz-Cyrl-UZ"/>
        </w:rPr>
        <w:t>i</w:t>
      </w:r>
      <w:r>
        <w:rPr>
          <w:rFonts w:ascii="Times New Roman" w:eastAsia="Times New Roman" w:hAnsi="Times New Roman"/>
          <w:sz w:val="24"/>
          <w:szCs w:val="24"/>
          <w:lang w:val="uz-Cyrl-UZ"/>
        </w:rPr>
        <w:t xml:space="preserve"> “</w:t>
      </w:r>
      <w:r>
        <w:rPr>
          <w:rFonts w:ascii="Times New Roman" w:hAnsi="Times New Roman"/>
          <w:sz w:val="24"/>
          <w:szCs w:val="24"/>
          <w:lang w:val="uz-Cyrl-UZ"/>
        </w:rPr>
        <w:t>chelak</w:t>
      </w:r>
      <w:r>
        <w:rPr>
          <w:rFonts w:ascii="Times New Roman" w:eastAsia="Times New Roman" w:hAnsi="Times New Roman"/>
          <w:sz w:val="24"/>
          <w:szCs w:val="24"/>
          <w:lang w:val="uz-Cyrl-UZ"/>
        </w:rPr>
        <w:t xml:space="preserve">”, </w:t>
      </w:r>
      <w:r>
        <w:rPr>
          <w:rFonts w:ascii="Times New Roman" w:hAnsi="Times New Roman"/>
          <w:sz w:val="24"/>
          <w:szCs w:val="24"/>
          <w:lang w:val="uz-Cyrl-UZ"/>
        </w:rPr>
        <w:t xml:space="preserve">p-olt. </w:t>
      </w:r>
      <w:r>
        <w:rPr>
          <w:rFonts w:ascii="Times New Roman" w:eastAsia="Times New Roman" w:hAnsi="Times New Roman"/>
          <w:i/>
          <w:sz w:val="24"/>
          <w:szCs w:val="24"/>
          <w:lang w:val="uz-Cyrl-UZ"/>
        </w:rPr>
        <w:t xml:space="preserve">*tṓŕu </w:t>
      </w:r>
      <w:r>
        <w:rPr>
          <w:rFonts w:ascii="Times New Roman" w:eastAsia="Times New Roman" w:hAnsi="Times New Roman"/>
          <w:sz w:val="24"/>
          <w:szCs w:val="24"/>
          <w:lang w:val="uz-Cyrl-UZ"/>
        </w:rPr>
        <w:t>“</w:t>
      </w:r>
      <w:r>
        <w:rPr>
          <w:rFonts w:ascii="Times New Roman" w:hAnsi="Times New Roman"/>
          <w:sz w:val="24"/>
          <w:szCs w:val="24"/>
          <w:lang w:val="uz-Cyrl-UZ"/>
        </w:rPr>
        <w:t>qayin</w:t>
      </w:r>
      <w:r>
        <w:rPr>
          <w:rFonts w:ascii="Times New Roman" w:eastAsia="Times New Roman" w:hAnsi="Times New Roman"/>
          <w:sz w:val="24"/>
          <w:szCs w:val="24"/>
          <w:lang w:val="uz-Cyrl-UZ"/>
        </w:rPr>
        <w:t xml:space="preserve">”, </w:t>
      </w:r>
      <w:r>
        <w:rPr>
          <w:rFonts w:ascii="Times New Roman" w:hAnsi="Times New Roman"/>
          <w:sz w:val="24"/>
          <w:szCs w:val="24"/>
          <w:lang w:val="uz-Cyrl-UZ"/>
        </w:rPr>
        <w:t xml:space="preserve">“qayin po‘stlog‘idan qilingan idish”.  </w:t>
      </w:r>
    </w:p>
    <w:p w14:paraId="278CA9E1" w14:textId="77777777" w:rsidR="00CB2905" w:rsidRDefault="00CB2905" w:rsidP="00CB2905">
      <w:pPr>
        <w:pStyle w:val="2"/>
        <w:ind w:firstLine="567"/>
        <w:jc w:val="both"/>
        <w:rPr>
          <w:rFonts w:ascii="Times New Roman" w:hAnsi="Times New Roman"/>
          <w:sz w:val="24"/>
          <w:szCs w:val="24"/>
          <w:lang w:val="uz-Cyrl-UZ"/>
        </w:rPr>
      </w:pPr>
    </w:p>
    <w:p w14:paraId="5DDC0F4D" w14:textId="5A5DE771" w:rsidR="00573CFC" w:rsidRDefault="00CB2905" w:rsidP="00CB2905">
      <w:r>
        <w:rPr>
          <w:rFonts w:ascii="Times New Roman" w:hAnsi="Times New Roman"/>
          <w:b/>
          <w:bCs/>
          <w:sz w:val="24"/>
          <w:szCs w:val="24"/>
          <w:lang w:val="uz-Cyrl-UZ"/>
        </w:rPr>
        <w:br w:type="page"/>
      </w:r>
    </w:p>
    <w:sectPr w:rsidR="00573CFC" w:rsidSect="00517F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1373A" w14:textId="77777777" w:rsidR="00376F5B" w:rsidRDefault="00376F5B" w:rsidP="00CB2905">
      <w:pPr>
        <w:spacing w:after="0" w:line="240" w:lineRule="auto"/>
      </w:pPr>
      <w:r>
        <w:separator/>
      </w:r>
    </w:p>
  </w:endnote>
  <w:endnote w:type="continuationSeparator" w:id="0">
    <w:p w14:paraId="74E74896" w14:textId="77777777" w:rsidR="00376F5B" w:rsidRDefault="00376F5B" w:rsidP="00CB2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Mangal">
    <w:panose1 w:val="02020603050405020304"/>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B5E0A" w14:textId="77777777" w:rsidR="00376F5B" w:rsidRDefault="00376F5B" w:rsidP="00CB2905">
      <w:pPr>
        <w:spacing w:after="0" w:line="240" w:lineRule="auto"/>
      </w:pPr>
      <w:r>
        <w:separator/>
      </w:r>
    </w:p>
  </w:footnote>
  <w:footnote w:type="continuationSeparator" w:id="0">
    <w:p w14:paraId="17541CD7" w14:textId="77777777" w:rsidR="00376F5B" w:rsidRDefault="00376F5B" w:rsidP="00CB2905">
      <w:pPr>
        <w:spacing w:after="0" w:line="240" w:lineRule="auto"/>
      </w:pPr>
      <w:r>
        <w:continuationSeparator/>
      </w:r>
    </w:p>
  </w:footnote>
  <w:footnote w:id="1">
    <w:p w14:paraId="5F84B78F" w14:textId="77777777" w:rsidR="00CB2905" w:rsidRDefault="00CB2905" w:rsidP="00CB2905">
      <w:pPr>
        <w:pStyle w:val="2"/>
        <w:jc w:val="both"/>
        <w:rPr>
          <w:rFonts w:ascii="Times New Roman" w:hAnsi="Times New Roman"/>
          <w:sz w:val="20"/>
          <w:lang w:val="en-US"/>
        </w:rPr>
      </w:pPr>
      <w:r>
        <w:rPr>
          <w:rStyle w:val="a7"/>
          <w:sz w:val="20"/>
        </w:rPr>
        <w:footnoteRef/>
      </w:r>
      <w:r>
        <w:rPr>
          <w:rFonts w:ascii="Times New Roman" w:hAnsi="Times New Roman"/>
          <w:sz w:val="20"/>
          <w:lang w:val="en-US"/>
        </w:rPr>
        <w:t xml:space="preserve"> </w:t>
      </w:r>
      <w:r>
        <w:rPr>
          <w:rFonts w:ascii="Times New Roman" w:hAnsi="Times New Roman"/>
          <w:sz w:val="20"/>
          <w:shd w:val="clear" w:color="auto" w:fill="FFFFFF"/>
          <w:lang w:val="en-US"/>
        </w:rPr>
        <w:t xml:space="preserve">Lyle Campbell, William J. Poser. </w:t>
      </w:r>
      <w:r>
        <w:rPr>
          <w:rFonts w:ascii="Times New Roman" w:hAnsi="Times New Roman"/>
          <w:bCs/>
          <w:iCs/>
          <w:sz w:val="20"/>
          <w:lang w:val="en-US"/>
        </w:rPr>
        <w:t xml:space="preserve">Language Classification: </w:t>
      </w:r>
      <w:r>
        <w:rPr>
          <w:rStyle w:val="a8"/>
          <w:rFonts w:ascii="Times New Roman" w:hAnsi="Times New Roman"/>
          <w:b w:val="0"/>
          <w:iCs/>
          <w:sz w:val="20"/>
          <w:lang w:val="en-US"/>
        </w:rPr>
        <w:t xml:space="preserve">History and Method. </w:t>
      </w:r>
      <w:r>
        <w:rPr>
          <w:rFonts w:ascii="Times New Roman" w:hAnsi="Times New Roman"/>
          <w:sz w:val="20"/>
          <w:lang w:val="en-US"/>
        </w:rPr>
        <w:t xml:space="preserve">–New York: Bloomsbury Academic, 2009. –P. 237. </w:t>
      </w:r>
    </w:p>
    <w:p w14:paraId="0182DD2B" w14:textId="77777777" w:rsidR="00CB2905" w:rsidRDefault="00CB2905" w:rsidP="00CB2905">
      <w:pPr>
        <w:pStyle w:val="a4"/>
        <w:rPr>
          <w:sz w:val="20"/>
          <w:lang w:val="en-US"/>
        </w:rPr>
      </w:pPr>
    </w:p>
  </w:footnote>
  <w:footnote w:id="2">
    <w:p w14:paraId="146B6389" w14:textId="77777777" w:rsidR="00CB2905" w:rsidRDefault="00CB2905" w:rsidP="00CB2905">
      <w:pPr>
        <w:pStyle w:val="2"/>
        <w:jc w:val="both"/>
        <w:rPr>
          <w:rFonts w:ascii="Times New Roman" w:hAnsi="Times New Roman"/>
          <w:sz w:val="20"/>
          <w:lang w:val="en-US"/>
        </w:rPr>
      </w:pPr>
      <w:r>
        <w:rPr>
          <w:rStyle w:val="a7"/>
        </w:rPr>
        <w:footnoteRef/>
      </w:r>
      <w:r>
        <w:rPr>
          <w:lang w:val="en-US"/>
        </w:rPr>
        <w:t xml:space="preserve"> </w:t>
      </w:r>
      <w:r>
        <w:rPr>
          <w:rFonts w:ascii="Times New Roman" w:hAnsi="Times New Roman"/>
          <w:sz w:val="20"/>
          <w:shd w:val="clear" w:color="auto" w:fill="FFFFFF"/>
          <w:lang w:val="en-US"/>
        </w:rPr>
        <w:t xml:space="preserve">Lyle Campbell, William J. Poser. </w:t>
      </w:r>
      <w:r>
        <w:rPr>
          <w:rFonts w:ascii="Times New Roman" w:hAnsi="Times New Roman"/>
          <w:bCs/>
          <w:iCs/>
          <w:sz w:val="20"/>
          <w:lang w:val="en-US"/>
        </w:rPr>
        <w:t xml:space="preserve">Language Classification: </w:t>
      </w:r>
      <w:r>
        <w:rPr>
          <w:rStyle w:val="a8"/>
          <w:rFonts w:ascii="Times New Roman" w:hAnsi="Times New Roman"/>
          <w:b w:val="0"/>
          <w:iCs/>
          <w:sz w:val="20"/>
          <w:lang w:val="en-US"/>
        </w:rPr>
        <w:t xml:space="preserve">History and Method. </w:t>
      </w:r>
      <w:r>
        <w:rPr>
          <w:rFonts w:ascii="Times New Roman" w:hAnsi="Times New Roman"/>
          <w:sz w:val="20"/>
          <w:lang w:val="en-US"/>
        </w:rPr>
        <w:t xml:space="preserve">–New York: Bloomsbury Academic, 2009. –P. 235-236. </w:t>
      </w:r>
    </w:p>
    <w:p w14:paraId="76D638FD" w14:textId="77777777" w:rsidR="00CB2905" w:rsidRDefault="00CB2905" w:rsidP="00CB2905">
      <w:pPr>
        <w:pStyle w:val="a4"/>
        <w:rPr>
          <w:sz w:val="20"/>
          <w:lang w:val="en-US"/>
        </w:rPr>
      </w:pPr>
    </w:p>
  </w:footnote>
  <w:footnote w:id="3">
    <w:p w14:paraId="13552C6C" w14:textId="77777777" w:rsidR="00CB2905" w:rsidRDefault="00CB2905" w:rsidP="00CB2905">
      <w:pPr>
        <w:pStyle w:val="a4"/>
        <w:jc w:val="both"/>
        <w:rPr>
          <w:lang w:val="en-US"/>
        </w:rPr>
      </w:pPr>
      <w:r>
        <w:rPr>
          <w:rStyle w:val="a7"/>
        </w:rPr>
        <w:footnoteRef/>
      </w:r>
      <w:r>
        <w:t xml:space="preserve"> </w:t>
      </w:r>
      <w:r>
        <w:rPr>
          <w:lang w:val="uz-Latn-UZ"/>
        </w:rPr>
        <w:t>Starostin S.</w:t>
      </w:r>
      <w:r>
        <w:rPr>
          <w:lang w:val="uz-Cyrl-UZ"/>
        </w:rPr>
        <w:t>, Dybo A. and Mudr</w:t>
      </w:r>
      <w:proofErr w:type="spellStart"/>
      <w:r>
        <w:t>ak</w:t>
      </w:r>
      <w:proofErr w:type="spellEnd"/>
      <w:r>
        <w:t xml:space="preserve"> O. An </w:t>
      </w:r>
      <w:r>
        <w:rPr>
          <w:lang w:val="uz-Latn-UZ"/>
        </w:rPr>
        <w:t>Etymological Dictionar</w:t>
      </w:r>
      <w:r>
        <w:t>y of the Altaic Languages</w:t>
      </w:r>
      <w:r>
        <w:rPr>
          <w:lang w:val="uz-Latn-UZ"/>
        </w:rPr>
        <w:t>.</w:t>
      </w:r>
      <w:r>
        <w:t xml:space="preserve"> I-III. –Leiden-Boston: Brill, 2003.  </w:t>
      </w:r>
    </w:p>
  </w:footnote>
  <w:footnote w:id="4">
    <w:p w14:paraId="4595F9AF" w14:textId="77777777" w:rsidR="00CB2905" w:rsidRDefault="00CB2905" w:rsidP="00CB2905">
      <w:pPr>
        <w:pStyle w:val="a4"/>
        <w:jc w:val="both"/>
        <w:rPr>
          <w:lang w:val="uz-Cyrl-UZ"/>
        </w:rPr>
      </w:pPr>
      <w:r>
        <w:rPr>
          <w:rStyle w:val="a7"/>
        </w:rPr>
        <w:footnoteRef/>
      </w:r>
      <w:r>
        <w:t xml:space="preserve"> </w:t>
      </w:r>
      <w:r>
        <w:rPr>
          <w:lang w:val="uz-Cyrl-UZ"/>
        </w:rPr>
        <w:t xml:space="preserve">Усманова Ш.Р. Олтой тилларидаги муштарак маиший лексика тадқиқи. Филол. фан. докт. дисс. </w:t>
      </w:r>
      <w:r>
        <w:t>–</w:t>
      </w:r>
      <w:proofErr w:type="spellStart"/>
      <w:r>
        <w:rPr>
          <w:lang w:val="uz-Cyrl-UZ"/>
        </w:rPr>
        <w:t>Тошкент</w:t>
      </w:r>
      <w:proofErr w:type="spellEnd"/>
      <w:r>
        <w:rPr>
          <w:lang w:val="uz-Cyrl-UZ"/>
        </w:rPr>
        <w:t xml:space="preserve">, 2011.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905"/>
    <w:rsid w:val="003423DA"/>
    <w:rsid w:val="00376F5B"/>
    <w:rsid w:val="00517F2A"/>
    <w:rsid w:val="00573CFC"/>
    <w:rsid w:val="00CB290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E4D73"/>
  <w15:chartTrackingRefBased/>
  <w15:docId w15:val="{238DB5FA-B00A-47AC-BBD6-9EF7523A3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905"/>
    <w:pPr>
      <w:spacing w:after="200" w:line="276" w:lineRule="auto"/>
    </w:pPr>
    <w:rPr>
      <w:rFonts w:ascii="Calibri" w:eastAsia="Malgun Gothic"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 Знак Знак Знак,snoska Знак,Текст сноски Знак1 Знак Знак Знак Знак,Знак Знак,список Знак,Текст сноски Знак Знак Знак Знак Знак,Текст сноски Знак Знак Знак Знак Знак Знак Знак,fn Знак,fn Знак З Знак1"/>
    <w:basedOn w:val="a0"/>
    <w:link w:val="a4"/>
    <w:semiHidden/>
    <w:locked/>
    <w:rsid w:val="00CB2905"/>
    <w:rPr>
      <w:rFonts w:ascii="Times New Roman" w:eastAsia="Times New Roman" w:hAnsi="Times New Roman" w:cs="Mangal"/>
      <w:lang w:val="x-none" w:eastAsia="x-none" w:bidi="hi-IN"/>
    </w:rPr>
  </w:style>
  <w:style w:type="paragraph" w:styleId="a4">
    <w:name w:val="footnote text"/>
    <w:aliases w:val="Знак Знак Знак,snoska,Текст сноски Знак1 Знак Знак Знак,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3"/>
    <w:semiHidden/>
    <w:unhideWhenUsed/>
    <w:rsid w:val="00CB2905"/>
    <w:pPr>
      <w:spacing w:after="0" w:line="240" w:lineRule="auto"/>
    </w:pPr>
    <w:rPr>
      <w:rFonts w:ascii="Times New Roman" w:eastAsia="Times New Roman" w:hAnsi="Times New Roman" w:cs="Mangal"/>
      <w:lang w:val="x-none" w:eastAsia="x-none" w:bidi="hi-IN"/>
    </w:rPr>
  </w:style>
  <w:style w:type="character" w:customStyle="1" w:styleId="1">
    <w:name w:val="Текст сноски Знак1"/>
    <w:basedOn w:val="a0"/>
    <w:uiPriority w:val="99"/>
    <w:semiHidden/>
    <w:rsid w:val="00CB2905"/>
    <w:rPr>
      <w:rFonts w:ascii="Calibri" w:eastAsia="Malgun Gothic" w:hAnsi="Calibri" w:cs="Times New Roman"/>
      <w:sz w:val="20"/>
      <w:szCs w:val="20"/>
      <w:lang w:val="ru-RU" w:eastAsia="ru-RU"/>
    </w:rPr>
  </w:style>
  <w:style w:type="character" w:customStyle="1" w:styleId="a5">
    <w:name w:val="Абзац списка Знак"/>
    <w:link w:val="a6"/>
    <w:uiPriority w:val="34"/>
    <w:locked/>
    <w:rsid w:val="00CB2905"/>
    <w:rPr>
      <w:rFonts w:ascii="Times New Roman" w:eastAsia="Times New Roman" w:hAnsi="Times New Roman" w:cs="Mangal"/>
      <w:lang w:val="x-none" w:bidi="hi-IN"/>
    </w:rPr>
  </w:style>
  <w:style w:type="paragraph" w:styleId="a6">
    <w:name w:val="List Paragraph"/>
    <w:basedOn w:val="a"/>
    <w:link w:val="a5"/>
    <w:uiPriority w:val="34"/>
    <w:qFormat/>
    <w:rsid w:val="00CB2905"/>
    <w:pPr>
      <w:spacing w:after="160" w:line="254" w:lineRule="auto"/>
      <w:ind w:left="720"/>
      <w:contextualSpacing/>
    </w:pPr>
    <w:rPr>
      <w:rFonts w:ascii="Times New Roman" w:eastAsia="Times New Roman" w:hAnsi="Times New Roman" w:cs="Mangal"/>
      <w:lang w:val="x-none" w:eastAsia="en-US" w:bidi="hi-IN"/>
    </w:rPr>
  </w:style>
  <w:style w:type="paragraph" w:customStyle="1" w:styleId="2">
    <w:name w:val="Без интервала2"/>
    <w:qFormat/>
    <w:rsid w:val="00CB2905"/>
    <w:pPr>
      <w:spacing w:after="0" w:line="240" w:lineRule="auto"/>
    </w:pPr>
    <w:rPr>
      <w:rFonts w:ascii="Calibri" w:eastAsia="SimSun" w:hAnsi="Calibri" w:cs="Times New Roman"/>
      <w:szCs w:val="20"/>
      <w:lang w:val="ru-RU" w:eastAsia="ru-RU"/>
    </w:rPr>
  </w:style>
  <w:style w:type="character" w:styleId="a7">
    <w:name w:val="footnote reference"/>
    <w:semiHidden/>
    <w:unhideWhenUsed/>
    <w:rsid w:val="00CB2905"/>
    <w:rPr>
      <w:rFonts w:ascii="Times New Roman" w:hAnsi="Times New Roman" w:cs="Times New Roman" w:hint="default"/>
      <w:vertAlign w:val="superscript"/>
    </w:rPr>
  </w:style>
  <w:style w:type="character" w:styleId="a8">
    <w:name w:val="Strong"/>
    <w:basedOn w:val="a0"/>
    <w:uiPriority w:val="22"/>
    <w:qFormat/>
    <w:rsid w:val="00CB29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2146</Words>
  <Characters>12238</Characters>
  <Application>Microsoft Office Word</Application>
  <DocSecurity>0</DocSecurity>
  <Lines>101</Lines>
  <Paragraphs>28</Paragraphs>
  <ScaleCrop>false</ScaleCrop>
  <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Докторант</dc:creator>
  <cp:keywords/>
  <dc:description/>
  <cp:lastModifiedBy>Докторант</cp:lastModifiedBy>
  <cp:revision>1</cp:revision>
  <dcterms:created xsi:type="dcterms:W3CDTF">2025-02-17T05:56:00Z</dcterms:created>
  <dcterms:modified xsi:type="dcterms:W3CDTF">2025-02-17T05:56:00Z</dcterms:modified>
</cp:coreProperties>
</file>