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857" w:rsidRPr="001B0A76" w:rsidRDefault="00B86857" w:rsidP="005A4BE8">
      <w:pPr>
        <w:spacing w:line="360" w:lineRule="auto"/>
        <w:ind w:firstLine="540"/>
        <w:jc w:val="center"/>
        <w:rPr>
          <w:b/>
          <w:lang w:val="en-US"/>
        </w:rPr>
      </w:pPr>
      <w:r w:rsidRPr="001B0A76">
        <w:rPr>
          <w:b/>
          <w:lang w:val="en-US"/>
        </w:rPr>
        <w:t>“</w:t>
      </w:r>
      <w:proofErr w:type="spellStart"/>
      <w:r w:rsidRPr="001B0A76">
        <w:rPr>
          <w:b/>
          <w:lang w:val="en-US"/>
        </w:rPr>
        <w:t>Mutaxassislikning</w:t>
      </w:r>
      <w:proofErr w:type="spellEnd"/>
      <w:r w:rsidRPr="001B0A76">
        <w:rPr>
          <w:b/>
          <w:lang w:val="en-US"/>
        </w:rPr>
        <w:t xml:space="preserve"> </w:t>
      </w:r>
      <w:proofErr w:type="spellStart"/>
      <w:r w:rsidRPr="001B0A76">
        <w:rPr>
          <w:b/>
          <w:lang w:val="en-US"/>
        </w:rPr>
        <w:t>nazariy</w:t>
      </w:r>
      <w:proofErr w:type="spellEnd"/>
      <w:r w:rsidRPr="001B0A76">
        <w:rPr>
          <w:b/>
          <w:lang w:val="en-US"/>
        </w:rPr>
        <w:t xml:space="preserve"> </w:t>
      </w:r>
      <w:proofErr w:type="spellStart"/>
      <w:r w:rsidRPr="001B0A76">
        <w:rPr>
          <w:b/>
          <w:lang w:val="en-US"/>
        </w:rPr>
        <w:t>mas</w:t>
      </w:r>
      <w:r>
        <w:rPr>
          <w:b/>
          <w:lang w:val="en-US"/>
        </w:rPr>
        <w:t>alalari</w:t>
      </w:r>
      <w:proofErr w:type="spellEnd"/>
      <w:r>
        <w:rPr>
          <w:b/>
          <w:lang w:val="en-US"/>
        </w:rPr>
        <w:t xml:space="preserve">” </w:t>
      </w:r>
      <w:proofErr w:type="spellStart"/>
      <w:r>
        <w:rPr>
          <w:b/>
          <w:lang w:val="en-US"/>
        </w:rPr>
        <w:t>fanidan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oraliq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nazorat</w:t>
      </w:r>
      <w:proofErr w:type="spellEnd"/>
      <w:r w:rsidRPr="001B0A76">
        <w:rPr>
          <w:b/>
          <w:lang w:val="en-US"/>
        </w:rPr>
        <w:t xml:space="preserve"> </w:t>
      </w:r>
      <w:proofErr w:type="spellStart"/>
      <w:r w:rsidRPr="001B0A76">
        <w:rPr>
          <w:b/>
          <w:lang w:val="en-US"/>
        </w:rPr>
        <w:t>savollari</w:t>
      </w:r>
      <w:proofErr w:type="spellEnd"/>
    </w:p>
    <w:p w:rsidR="00B86857" w:rsidRDefault="00B86857" w:rsidP="005A4BE8">
      <w:pPr>
        <w:spacing w:line="360" w:lineRule="auto"/>
        <w:ind w:firstLine="540"/>
        <w:jc w:val="both"/>
        <w:rPr>
          <w:lang w:val="en-US"/>
        </w:rPr>
      </w:pPr>
      <w:r>
        <w:rPr>
          <w:b/>
          <w:lang w:val="en-US"/>
        </w:rPr>
        <w:t xml:space="preserve"> </w:t>
      </w:r>
      <w:bookmarkStart w:id="0" w:name="_GoBack"/>
      <w:bookmarkEnd w:id="0"/>
    </w:p>
    <w:p w:rsidR="00B86857" w:rsidRPr="00C32145" w:rsidRDefault="00B86857" w:rsidP="00C32145">
      <w:pPr>
        <w:spacing w:line="360" w:lineRule="auto"/>
        <w:ind w:firstLine="540"/>
        <w:rPr>
          <w:lang w:val="uz-Cyrl-UZ"/>
        </w:rPr>
      </w:pPr>
      <w:r w:rsidRPr="00C32145">
        <w:rPr>
          <w:lang w:val="uz-Cyrl-UZ"/>
        </w:rPr>
        <w:t>1</w:t>
      </w:r>
      <w:r w:rsidRPr="00C32145">
        <w:rPr>
          <w:lang w:val="uz-Cyrl-UZ"/>
        </w:rPr>
        <w:t>. O</w:t>
      </w:r>
      <w:r w:rsidRPr="00C32145">
        <w:rPr>
          <w:rFonts w:hint="eastAsia"/>
          <w:lang w:val="uz-Cyrl-UZ"/>
        </w:rPr>
        <w:t>‘</w:t>
      </w:r>
      <w:r w:rsidRPr="00C32145">
        <w:rPr>
          <w:lang w:val="uz-Cyrl-UZ"/>
        </w:rPr>
        <w:t>zbekistonda tarjima tarixi fani</w:t>
      </w:r>
    </w:p>
    <w:p w:rsidR="00B86857" w:rsidRPr="00C32145" w:rsidRDefault="00B86857" w:rsidP="00C32145">
      <w:pPr>
        <w:spacing w:line="360" w:lineRule="auto"/>
        <w:ind w:firstLine="540"/>
        <w:rPr>
          <w:lang w:val="uz-Cyrl-UZ"/>
        </w:rPr>
      </w:pPr>
      <w:r w:rsidRPr="00C32145">
        <w:rPr>
          <w:lang w:val="en-US"/>
        </w:rPr>
        <w:t xml:space="preserve">2. </w:t>
      </w:r>
      <w:r w:rsidRPr="00C32145">
        <w:rPr>
          <w:lang w:val="uz-Cyrl-UZ"/>
        </w:rPr>
        <w:t>Tarjima maktablari</w:t>
      </w:r>
    </w:p>
    <w:p w:rsidR="005A4BE8" w:rsidRPr="00C32145" w:rsidRDefault="005A4BE8" w:rsidP="00C32145">
      <w:pPr>
        <w:spacing w:line="360" w:lineRule="auto"/>
        <w:ind w:firstLine="540"/>
        <w:jc w:val="both"/>
        <w:rPr>
          <w:lang w:val="en-US"/>
        </w:rPr>
      </w:pPr>
      <w:r w:rsidRPr="00C32145">
        <w:rPr>
          <w:lang w:val="en-US"/>
        </w:rPr>
        <w:t xml:space="preserve">3. </w:t>
      </w:r>
      <w:proofErr w:type="spellStart"/>
      <w:r w:rsidR="00C32145" w:rsidRPr="00C32145">
        <w:rPr>
          <w:lang w:val="en-US"/>
        </w:rPr>
        <w:t>Tarjima</w:t>
      </w:r>
      <w:proofErr w:type="spellEnd"/>
      <w:r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haqidagi</w:t>
      </w:r>
      <w:proofErr w:type="spellEnd"/>
      <w:r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fikrlar</w:t>
      </w:r>
      <w:proofErr w:type="spellEnd"/>
      <w:r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rivoji</w:t>
      </w:r>
      <w:proofErr w:type="spellEnd"/>
    </w:p>
    <w:p w:rsidR="005A4BE8" w:rsidRPr="00C32145" w:rsidRDefault="005A4BE8" w:rsidP="00C32145">
      <w:pPr>
        <w:spacing w:line="360" w:lineRule="auto"/>
        <w:ind w:firstLine="540"/>
        <w:jc w:val="both"/>
        <w:rPr>
          <w:lang w:val="en-US"/>
        </w:rPr>
      </w:pPr>
      <w:r w:rsidRPr="00C32145">
        <w:rPr>
          <w:lang w:val="en-US"/>
        </w:rPr>
        <w:t xml:space="preserve">4. </w:t>
      </w:r>
      <w:proofErr w:type="spellStart"/>
      <w:r w:rsidR="00C32145" w:rsidRPr="00C32145">
        <w:rPr>
          <w:lang w:val="en-US"/>
        </w:rPr>
        <w:t>Beruniy</w:t>
      </w:r>
      <w:proofErr w:type="spellEnd"/>
      <w:r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tarjimon</w:t>
      </w:r>
      <w:proofErr w:type="spellEnd"/>
      <w:r w:rsidRPr="00C32145">
        <w:rPr>
          <w:lang w:val="en-US"/>
        </w:rPr>
        <w:t xml:space="preserve"> </w:t>
      </w:r>
      <w:proofErr w:type="spellStart"/>
      <w:proofErr w:type="gramStart"/>
      <w:r w:rsidR="00C32145" w:rsidRPr="00C32145">
        <w:rPr>
          <w:lang w:val="en-US"/>
        </w:rPr>
        <w:t>va</w:t>
      </w:r>
      <w:proofErr w:type="spellEnd"/>
      <w:proofErr w:type="gramEnd"/>
      <w:r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tarjimashunos</w:t>
      </w:r>
      <w:proofErr w:type="spellEnd"/>
      <w:r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sifatida</w:t>
      </w:r>
      <w:proofErr w:type="spellEnd"/>
    </w:p>
    <w:p w:rsidR="005A4BE8" w:rsidRPr="00C32145" w:rsidRDefault="005A4BE8" w:rsidP="00C32145">
      <w:pPr>
        <w:spacing w:line="360" w:lineRule="auto"/>
        <w:ind w:firstLine="540"/>
        <w:jc w:val="both"/>
        <w:rPr>
          <w:lang w:val="en-US"/>
        </w:rPr>
      </w:pPr>
      <w:r w:rsidRPr="00C32145">
        <w:rPr>
          <w:lang w:val="en-US"/>
        </w:rPr>
        <w:t>5.</w:t>
      </w:r>
      <w:r w:rsidR="00044989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Tarjimada</w:t>
      </w:r>
      <w:r w:rsidR="00044989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ixtisosla</w:t>
      </w:r>
      <w:proofErr w:type="spellStart"/>
      <w:r w:rsidR="00C32145" w:rsidRPr="00C32145">
        <w:rPr>
          <w:lang w:val="en-US"/>
        </w:rPr>
        <w:t>shuv</w:t>
      </w:r>
      <w:proofErr w:type="spellEnd"/>
    </w:p>
    <w:p w:rsidR="005A4BE8" w:rsidRPr="00C32145" w:rsidRDefault="005A4BE8" w:rsidP="00C32145">
      <w:pPr>
        <w:spacing w:line="360" w:lineRule="auto"/>
        <w:ind w:firstLine="540"/>
        <w:jc w:val="both"/>
        <w:rPr>
          <w:lang w:val="en-US"/>
        </w:rPr>
      </w:pPr>
      <w:r w:rsidRPr="00C32145">
        <w:rPr>
          <w:lang w:val="en-US"/>
        </w:rPr>
        <w:t>6.</w:t>
      </w:r>
      <w:r w:rsidR="00044989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O</w:t>
      </w:r>
      <w:r w:rsidR="00C32145" w:rsidRPr="00C32145">
        <w:rPr>
          <w:rFonts w:hint="eastAsia"/>
          <w:lang w:val="uz-Cyrl-UZ"/>
        </w:rPr>
        <w:t>‘</w:t>
      </w:r>
      <w:r w:rsidR="00C32145" w:rsidRPr="00C32145">
        <w:rPr>
          <w:lang w:val="uz-Cyrl-UZ"/>
        </w:rPr>
        <w:t>zbek</w:t>
      </w:r>
      <w:r w:rsidR="00044989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tarjimashunosligi</w:t>
      </w:r>
      <w:r w:rsidR="00044989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asoschisi</w:t>
      </w:r>
    </w:p>
    <w:p w:rsidR="005A4BE8" w:rsidRPr="00C32145" w:rsidRDefault="005A4BE8" w:rsidP="00C32145">
      <w:pPr>
        <w:spacing w:line="360" w:lineRule="auto"/>
        <w:ind w:firstLine="540"/>
        <w:jc w:val="both"/>
        <w:rPr>
          <w:lang w:val="en-US"/>
        </w:rPr>
      </w:pPr>
      <w:r w:rsidRPr="00C32145">
        <w:rPr>
          <w:lang w:val="en-US"/>
        </w:rPr>
        <w:t>7.</w:t>
      </w:r>
      <w:r w:rsidR="00C32145" w:rsidRPr="00C32145">
        <w:rPr>
          <w:iCs/>
          <w:lang w:val="en-US"/>
        </w:rPr>
        <w:t xml:space="preserve"> </w:t>
      </w:r>
      <w:proofErr w:type="spellStart"/>
      <w:r w:rsidR="00C32145" w:rsidRPr="00C32145">
        <w:rPr>
          <w:iCs/>
          <w:lang w:val="en-US"/>
        </w:rPr>
        <w:t>Tarjima</w:t>
      </w:r>
      <w:proofErr w:type="spellEnd"/>
      <w:r w:rsidR="00C32145" w:rsidRPr="00C32145">
        <w:rPr>
          <w:iCs/>
          <w:lang w:val="en-US"/>
        </w:rPr>
        <w:t xml:space="preserve"> </w:t>
      </w:r>
      <w:proofErr w:type="spellStart"/>
      <w:r w:rsidR="00C32145" w:rsidRPr="00C32145">
        <w:rPr>
          <w:iCs/>
          <w:lang w:val="en-US"/>
        </w:rPr>
        <w:t>qusurlari</w:t>
      </w:r>
      <w:proofErr w:type="spellEnd"/>
    </w:p>
    <w:p w:rsidR="005A4BE8" w:rsidRPr="00C32145" w:rsidRDefault="005A4BE8" w:rsidP="00C32145">
      <w:pPr>
        <w:spacing w:line="360" w:lineRule="auto"/>
        <w:ind w:firstLine="540"/>
        <w:jc w:val="both"/>
        <w:rPr>
          <w:lang w:val="en-US"/>
        </w:rPr>
      </w:pPr>
      <w:r w:rsidRPr="00C32145">
        <w:rPr>
          <w:lang w:val="en-US"/>
        </w:rPr>
        <w:t>8.</w:t>
      </w:r>
      <w:r w:rsidR="00C32145" w:rsidRPr="00C32145">
        <w:rPr>
          <w:bCs/>
          <w:lang w:val="uz-Cyrl-UZ"/>
        </w:rPr>
        <w:t xml:space="preserve"> </w:t>
      </w:r>
      <w:proofErr w:type="gramStart"/>
      <w:r w:rsidR="00C32145" w:rsidRPr="00C32145">
        <w:rPr>
          <w:bCs/>
          <w:lang w:val="uz-Cyrl-UZ"/>
        </w:rPr>
        <w:t>Til</w:t>
      </w:r>
      <w:r w:rsidR="00C32145" w:rsidRPr="00C32145">
        <w:rPr>
          <w:bCs/>
          <w:lang w:val="uz-Cyrl-UZ"/>
        </w:rPr>
        <w:t xml:space="preserve">  –</w:t>
      </w:r>
      <w:proofErr w:type="gramEnd"/>
      <w:r w:rsidR="00C32145" w:rsidRPr="00C32145">
        <w:rPr>
          <w:bCs/>
          <w:lang w:val="uz-Cyrl-UZ"/>
        </w:rPr>
        <w:t xml:space="preserve">  </w:t>
      </w:r>
      <w:r w:rsidR="00C32145" w:rsidRPr="00C32145">
        <w:rPr>
          <w:bCs/>
          <w:lang w:val="uz-Cyrl-UZ"/>
        </w:rPr>
        <w:t>o</w:t>
      </w:r>
      <w:r w:rsidR="00C32145" w:rsidRPr="00C32145">
        <w:rPr>
          <w:rFonts w:hint="eastAsia"/>
          <w:bCs/>
          <w:lang w:val="uz-Cyrl-UZ"/>
        </w:rPr>
        <w:t>‘</w:t>
      </w:r>
      <w:r w:rsidR="00C32145" w:rsidRPr="00C32145">
        <w:rPr>
          <w:bCs/>
          <w:lang w:val="uz-Cyrl-UZ"/>
        </w:rPr>
        <w:t>zaro</w:t>
      </w:r>
      <w:r w:rsidR="00C32145" w:rsidRPr="00C32145">
        <w:rPr>
          <w:bCs/>
          <w:lang w:val="uz-Cyrl-UZ"/>
        </w:rPr>
        <w:t xml:space="preserve"> </w:t>
      </w:r>
      <w:r w:rsidR="00C32145" w:rsidRPr="00C32145">
        <w:rPr>
          <w:bCs/>
          <w:lang w:val="uz-Cyrl-UZ"/>
        </w:rPr>
        <w:t>aloqa</w:t>
      </w:r>
      <w:r w:rsidR="00C32145" w:rsidRPr="00C32145">
        <w:rPr>
          <w:bCs/>
          <w:lang w:val="uz-Cyrl-UZ"/>
        </w:rPr>
        <w:t xml:space="preserve"> </w:t>
      </w:r>
      <w:r w:rsidR="00C32145" w:rsidRPr="00C32145">
        <w:rPr>
          <w:bCs/>
          <w:lang w:val="uz-Cyrl-UZ"/>
        </w:rPr>
        <w:t>vositasi</w:t>
      </w:r>
    </w:p>
    <w:p w:rsidR="005A4BE8" w:rsidRPr="00C32145" w:rsidRDefault="005A4BE8" w:rsidP="00C32145">
      <w:pPr>
        <w:spacing w:line="360" w:lineRule="auto"/>
        <w:ind w:firstLine="540"/>
        <w:jc w:val="both"/>
        <w:rPr>
          <w:lang w:val="en-US"/>
        </w:rPr>
      </w:pPr>
      <w:r w:rsidRPr="00C32145">
        <w:rPr>
          <w:lang w:val="en-US"/>
        </w:rPr>
        <w:t>9.</w:t>
      </w:r>
      <w:r w:rsidR="00C32145" w:rsidRPr="00C32145">
        <w:rPr>
          <w:lang w:val="uz-Cyrl-UZ"/>
        </w:rPr>
        <w:t xml:space="preserve"> Tarjimada</w:t>
      </w:r>
      <w:r w:rsidR="00C32145" w:rsidRPr="00C32145">
        <w:rPr>
          <w:lang w:val="uz-Cyrl-UZ"/>
        </w:rPr>
        <w:t xml:space="preserve"> </w:t>
      </w:r>
      <w:proofErr w:type="gramStart"/>
      <w:r w:rsidR="00C32145" w:rsidRPr="00C32145">
        <w:rPr>
          <w:lang w:val="uz-Cyrl-UZ"/>
        </w:rPr>
        <w:t>jins</w:t>
      </w:r>
      <w:proofErr w:type="gramEnd"/>
      <w:r w:rsidR="00C32145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kategoriyasi</w:t>
      </w:r>
    </w:p>
    <w:p w:rsidR="00C32145" w:rsidRPr="00C32145" w:rsidRDefault="005A4BE8" w:rsidP="00C32145">
      <w:pPr>
        <w:spacing w:line="360" w:lineRule="auto"/>
        <w:ind w:left="540"/>
        <w:jc w:val="both"/>
        <w:rPr>
          <w:lang w:val="en-US"/>
        </w:rPr>
      </w:pPr>
      <w:r w:rsidRPr="00C32145">
        <w:rPr>
          <w:lang w:val="en-US"/>
        </w:rPr>
        <w:t>10.</w:t>
      </w:r>
      <w:r w:rsidR="00C32145" w:rsidRPr="00C32145">
        <w:rPr>
          <w:lang w:val="en-US"/>
        </w:rPr>
        <w:t xml:space="preserve"> </w:t>
      </w:r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Milliy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xos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so</w:t>
      </w:r>
      <w:r w:rsidR="00C32145" w:rsidRPr="00C32145">
        <w:rPr>
          <w:rFonts w:hint="eastAsia"/>
          <w:lang w:val="en-US"/>
        </w:rPr>
        <w:t>‘</w:t>
      </w:r>
      <w:r w:rsidR="00C32145" w:rsidRPr="00C32145">
        <w:rPr>
          <w:lang w:val="en-US"/>
        </w:rPr>
        <w:t>zlar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tarjimasi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qiyinchiliklari</w:t>
      </w:r>
      <w:proofErr w:type="spellEnd"/>
    </w:p>
    <w:p w:rsidR="00C32145" w:rsidRPr="00C32145" w:rsidRDefault="005A4BE8" w:rsidP="00C32145">
      <w:pPr>
        <w:spacing w:line="360" w:lineRule="auto"/>
        <w:ind w:left="540"/>
        <w:jc w:val="both"/>
        <w:rPr>
          <w:lang w:val="en-US"/>
        </w:rPr>
      </w:pPr>
      <w:r w:rsidRPr="00C32145">
        <w:rPr>
          <w:lang w:val="en-US"/>
        </w:rPr>
        <w:t>11.</w:t>
      </w:r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Personajlar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nutqi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tarjimasi</w:t>
      </w:r>
      <w:proofErr w:type="spellEnd"/>
    </w:p>
    <w:p w:rsidR="005A4BE8" w:rsidRPr="00C32145" w:rsidRDefault="005A4BE8" w:rsidP="00C32145">
      <w:pPr>
        <w:spacing w:line="360" w:lineRule="auto"/>
        <w:ind w:left="540"/>
        <w:jc w:val="both"/>
        <w:rPr>
          <w:lang w:val="en-US"/>
        </w:rPr>
      </w:pPr>
      <w:r w:rsidRPr="00C32145">
        <w:rPr>
          <w:lang w:val="en-US"/>
        </w:rPr>
        <w:t>12.</w:t>
      </w:r>
      <w:r w:rsidR="00C32145" w:rsidRPr="00C32145">
        <w:rPr>
          <w:lang w:val="uz-Cyrl-UZ"/>
        </w:rPr>
        <w:t xml:space="preserve"> Frazeologiya</w:t>
      </w:r>
      <w:r w:rsidR="00C32145" w:rsidRPr="00C32145">
        <w:rPr>
          <w:lang w:val="uz-Cyrl-UZ"/>
        </w:rPr>
        <w:t xml:space="preserve"> </w:t>
      </w:r>
      <w:proofErr w:type="gramStart"/>
      <w:r w:rsidR="00C32145" w:rsidRPr="00C32145">
        <w:rPr>
          <w:lang w:val="uz-Cyrl-UZ"/>
        </w:rPr>
        <w:t>va</w:t>
      </w:r>
      <w:proofErr w:type="gramEnd"/>
      <w:r w:rsidR="00C32145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milliylik</w:t>
      </w:r>
      <w:r w:rsidR="00C32145" w:rsidRPr="00C32145">
        <w:rPr>
          <w:lang w:val="uz-Cyrl-UZ"/>
        </w:rPr>
        <w:t xml:space="preserve"> </w:t>
      </w:r>
    </w:p>
    <w:p w:rsidR="005A4BE8" w:rsidRPr="00C32145" w:rsidRDefault="005A4BE8" w:rsidP="00C32145">
      <w:pPr>
        <w:spacing w:line="360" w:lineRule="auto"/>
        <w:ind w:firstLine="540"/>
        <w:jc w:val="both"/>
        <w:rPr>
          <w:lang w:val="en-US"/>
        </w:rPr>
      </w:pPr>
      <w:r w:rsidRPr="00C32145">
        <w:rPr>
          <w:lang w:val="en-US"/>
        </w:rPr>
        <w:t>13.</w:t>
      </w:r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Badiiy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matn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xususiyatlari</w:t>
      </w:r>
      <w:proofErr w:type="spellEnd"/>
    </w:p>
    <w:p w:rsidR="005A4BE8" w:rsidRPr="00C32145" w:rsidRDefault="005A4BE8" w:rsidP="00C32145">
      <w:pPr>
        <w:spacing w:line="360" w:lineRule="auto"/>
        <w:ind w:firstLine="540"/>
        <w:jc w:val="both"/>
        <w:rPr>
          <w:lang w:val="en-US"/>
        </w:rPr>
      </w:pPr>
      <w:r w:rsidRPr="00C32145">
        <w:rPr>
          <w:lang w:val="en-US"/>
        </w:rPr>
        <w:t>14.</w:t>
      </w:r>
      <w:r w:rsidR="00C32145" w:rsidRPr="00C32145">
        <w:rPr>
          <w:lang w:val="uz-Cyrl-UZ"/>
        </w:rPr>
        <w:t xml:space="preserve"> Ilmiy</w:t>
      </w:r>
      <w:r w:rsidR="00C32145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tarjima</w:t>
      </w:r>
      <w:r w:rsidR="00C32145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muammolari</w:t>
      </w:r>
    </w:p>
    <w:p w:rsidR="005A4BE8" w:rsidRPr="00C32145" w:rsidRDefault="005A4BE8" w:rsidP="00C32145">
      <w:pPr>
        <w:spacing w:line="360" w:lineRule="auto"/>
        <w:ind w:firstLine="540"/>
        <w:jc w:val="both"/>
        <w:rPr>
          <w:lang w:val="en-US"/>
        </w:rPr>
      </w:pPr>
      <w:r w:rsidRPr="00C32145">
        <w:rPr>
          <w:lang w:val="en-US"/>
        </w:rPr>
        <w:t>15.</w:t>
      </w:r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Ijtimoiy</w:t>
      </w:r>
      <w:r w:rsidR="00C32145" w:rsidRPr="00C32145">
        <w:rPr>
          <w:lang w:val="en-US"/>
        </w:rPr>
        <w:t>-</w:t>
      </w:r>
      <w:r w:rsidR="00C32145" w:rsidRPr="00C32145">
        <w:rPr>
          <w:lang w:val="en-US"/>
        </w:rPr>
        <w:t>siyosiy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matnlar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tarjimasining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o</w:t>
      </w:r>
      <w:r w:rsidR="00C32145" w:rsidRPr="00C32145">
        <w:rPr>
          <w:rFonts w:hint="eastAsia"/>
          <w:lang w:val="en-US"/>
        </w:rPr>
        <w:t>‘</w:t>
      </w:r>
      <w:r w:rsidR="00C32145" w:rsidRPr="00C32145">
        <w:rPr>
          <w:lang w:val="en-US"/>
        </w:rPr>
        <w:t>ziga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xosliklari</w:t>
      </w:r>
      <w:proofErr w:type="spellEnd"/>
    </w:p>
    <w:p w:rsidR="005A4BE8" w:rsidRPr="00C32145" w:rsidRDefault="005A4BE8" w:rsidP="00C32145">
      <w:pPr>
        <w:spacing w:line="360" w:lineRule="auto"/>
        <w:ind w:firstLine="540"/>
        <w:jc w:val="both"/>
        <w:rPr>
          <w:lang w:val="uz-Cyrl-UZ"/>
        </w:rPr>
      </w:pPr>
      <w:r w:rsidRPr="00C32145">
        <w:rPr>
          <w:lang w:val="en-US"/>
        </w:rPr>
        <w:t>16.</w:t>
      </w:r>
      <w:r w:rsidR="00C32145" w:rsidRPr="00C32145">
        <w:rPr>
          <w:bCs/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Yaqin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tillardan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tarjima</w:t>
      </w:r>
      <w:proofErr w:type="spellEnd"/>
      <w:r w:rsidR="00C32145" w:rsidRPr="00C32145">
        <w:rPr>
          <w:lang w:val="en-US"/>
        </w:rPr>
        <w:t xml:space="preserve">: </w:t>
      </w:r>
      <w:proofErr w:type="spellStart"/>
      <w:r w:rsidR="00C32145" w:rsidRPr="00C32145">
        <w:rPr>
          <w:lang w:val="en-US"/>
        </w:rPr>
        <w:t>qulayliklar</w:t>
      </w:r>
      <w:proofErr w:type="spellEnd"/>
      <w:r w:rsidR="00C32145" w:rsidRPr="00C32145">
        <w:rPr>
          <w:lang w:val="en-US"/>
        </w:rPr>
        <w:t xml:space="preserve"> </w:t>
      </w:r>
      <w:proofErr w:type="spellStart"/>
      <w:proofErr w:type="gramStart"/>
      <w:r w:rsidR="00C32145" w:rsidRPr="00C32145">
        <w:rPr>
          <w:lang w:val="en-US"/>
        </w:rPr>
        <w:t>va</w:t>
      </w:r>
      <w:proofErr w:type="spellEnd"/>
      <w:proofErr w:type="gramEnd"/>
      <w:r w:rsidR="00C32145" w:rsidRPr="00C32145">
        <w:rPr>
          <w:lang w:val="en-US"/>
        </w:rPr>
        <w:t xml:space="preserve"> </w:t>
      </w:r>
      <w:proofErr w:type="spellStart"/>
      <w:r w:rsidR="00C32145" w:rsidRPr="00C32145">
        <w:rPr>
          <w:lang w:val="en-US"/>
        </w:rPr>
        <w:t>qiyinchiliklar</w:t>
      </w:r>
      <w:proofErr w:type="spellEnd"/>
      <w:r w:rsidR="00C32145" w:rsidRPr="00C32145">
        <w:rPr>
          <w:bCs/>
          <w:lang w:val="en-US"/>
        </w:rPr>
        <w:t xml:space="preserve"> </w:t>
      </w:r>
      <w:r w:rsidR="00C32145" w:rsidRPr="00C32145">
        <w:rPr>
          <w:bCs/>
          <w:lang w:val="uz-Cyrl-UZ"/>
        </w:rPr>
        <w:t xml:space="preserve"> </w:t>
      </w:r>
    </w:p>
    <w:p w:rsidR="005A4BE8" w:rsidRPr="00C32145" w:rsidRDefault="005A4BE8" w:rsidP="00C32145">
      <w:pPr>
        <w:spacing w:line="360" w:lineRule="auto"/>
        <w:ind w:firstLine="540"/>
        <w:jc w:val="both"/>
        <w:rPr>
          <w:lang w:val="uz-Cyrl-UZ"/>
        </w:rPr>
      </w:pPr>
      <w:r w:rsidRPr="00C32145">
        <w:rPr>
          <w:lang w:val="uz-Cyrl-UZ"/>
        </w:rPr>
        <w:t>17.</w:t>
      </w:r>
      <w:r w:rsidR="00C32145" w:rsidRPr="00C32145">
        <w:rPr>
          <w:lang w:val="uz-Cyrl-UZ"/>
        </w:rPr>
        <w:t xml:space="preserve"> Tarjimashunoslik</w:t>
      </w:r>
      <w:r w:rsidR="00C32145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metodologiyasi</w:t>
      </w:r>
    </w:p>
    <w:p w:rsidR="005A4BE8" w:rsidRPr="00C32145" w:rsidRDefault="005A4BE8" w:rsidP="00C32145">
      <w:pPr>
        <w:spacing w:line="360" w:lineRule="auto"/>
        <w:ind w:firstLine="540"/>
        <w:jc w:val="both"/>
        <w:rPr>
          <w:lang w:val="uz-Cyrl-UZ"/>
        </w:rPr>
      </w:pPr>
      <w:r w:rsidRPr="00C32145">
        <w:rPr>
          <w:lang w:val="uz-Cyrl-UZ"/>
        </w:rPr>
        <w:t>18.</w:t>
      </w:r>
      <w:r w:rsidR="00C32145" w:rsidRPr="00C32145">
        <w:rPr>
          <w:lang w:val="uz-Cyrl-UZ"/>
        </w:rPr>
        <w:t xml:space="preserve"> Tarjima</w:t>
      </w:r>
      <w:r w:rsidR="00C32145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konsepsiyasi</w:t>
      </w:r>
    </w:p>
    <w:p w:rsidR="005A4BE8" w:rsidRPr="00C32145" w:rsidRDefault="005A4BE8" w:rsidP="00C32145">
      <w:pPr>
        <w:spacing w:line="360" w:lineRule="auto"/>
        <w:ind w:firstLine="540"/>
        <w:jc w:val="both"/>
        <w:rPr>
          <w:lang w:val="uz-Cyrl-UZ"/>
        </w:rPr>
      </w:pPr>
      <w:r w:rsidRPr="00C32145">
        <w:rPr>
          <w:lang w:val="uz-Cyrl-UZ"/>
        </w:rPr>
        <w:t>19.</w:t>
      </w:r>
      <w:r w:rsidR="00C32145" w:rsidRPr="00C32145">
        <w:rPr>
          <w:lang w:val="uz-Cyrl-UZ"/>
        </w:rPr>
        <w:t xml:space="preserve"> Tarjima</w:t>
      </w:r>
      <w:r w:rsidR="00C32145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sifati</w:t>
      </w:r>
      <w:r w:rsidR="00C32145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va</w:t>
      </w:r>
      <w:r w:rsidR="00C32145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tarjimon</w:t>
      </w:r>
      <w:r w:rsidR="00C32145" w:rsidRPr="00C32145">
        <w:rPr>
          <w:lang w:val="uz-Cyrl-UZ"/>
        </w:rPr>
        <w:t xml:space="preserve"> </w:t>
      </w:r>
      <w:r w:rsidR="00C32145" w:rsidRPr="00C32145">
        <w:rPr>
          <w:lang w:val="uz-Cyrl-UZ"/>
        </w:rPr>
        <w:t>mavqei</w:t>
      </w:r>
    </w:p>
    <w:p w:rsidR="00C32145" w:rsidRPr="00C32145" w:rsidRDefault="005A4BE8" w:rsidP="00C32145">
      <w:pPr>
        <w:spacing w:line="360" w:lineRule="auto"/>
        <w:ind w:firstLine="540"/>
      </w:pPr>
      <w:r w:rsidRPr="00C32145">
        <w:t>20.</w:t>
      </w:r>
      <w:r w:rsidR="00C32145" w:rsidRPr="00C32145">
        <w:t xml:space="preserve"> So</w:t>
      </w:r>
      <w:r w:rsidR="00C32145" w:rsidRPr="00C32145">
        <w:rPr>
          <w:rFonts w:hint="eastAsia"/>
        </w:rPr>
        <w:t>‘</w:t>
      </w:r>
      <w:r w:rsidR="00C32145" w:rsidRPr="00C32145">
        <w:t>z</w:t>
      </w:r>
      <w:r w:rsidR="00C32145" w:rsidRPr="00C32145">
        <w:t xml:space="preserve"> </w:t>
      </w:r>
      <w:r w:rsidR="00C32145" w:rsidRPr="00C32145">
        <w:t>boyligi</w:t>
      </w:r>
      <w:r w:rsidR="00C32145" w:rsidRPr="00C32145">
        <w:t xml:space="preserve"> </w:t>
      </w:r>
      <w:r w:rsidR="00C32145" w:rsidRPr="00C32145">
        <w:t>va</w:t>
      </w:r>
      <w:r w:rsidR="00C32145" w:rsidRPr="00C32145">
        <w:t xml:space="preserve"> </w:t>
      </w:r>
      <w:r w:rsidR="00C32145" w:rsidRPr="00C32145">
        <w:t>tarjima</w:t>
      </w:r>
    </w:p>
    <w:p w:rsidR="005A4BE8" w:rsidRPr="00C32145" w:rsidRDefault="005A4BE8" w:rsidP="005A4BE8">
      <w:pPr>
        <w:spacing w:line="360" w:lineRule="auto"/>
        <w:ind w:firstLine="540"/>
        <w:jc w:val="both"/>
      </w:pPr>
    </w:p>
    <w:p w:rsidR="005A4BE8" w:rsidRPr="001B0A76" w:rsidRDefault="005A4BE8" w:rsidP="005A4BE8">
      <w:pPr>
        <w:spacing w:line="360" w:lineRule="auto"/>
        <w:ind w:firstLine="540"/>
        <w:rPr>
          <w:lang w:val="uz-Cyrl-UZ"/>
        </w:rPr>
      </w:pPr>
    </w:p>
    <w:p w:rsidR="002C23DD" w:rsidRPr="00C32145" w:rsidRDefault="00F64E08" w:rsidP="005A4BE8">
      <w:pPr>
        <w:spacing w:line="360" w:lineRule="auto"/>
      </w:pPr>
      <w:r w:rsidRPr="00C32145">
        <w:t xml:space="preserve"> </w:t>
      </w:r>
    </w:p>
    <w:sectPr w:rsidR="002C23DD" w:rsidRPr="00C3214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????????????????Ўю¬в?¬рЎю¬µ??¬р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4C"/>
    <w:rsid w:val="000110A9"/>
    <w:rsid w:val="00044989"/>
    <w:rsid w:val="0005249E"/>
    <w:rsid w:val="00085C3E"/>
    <w:rsid w:val="00097E64"/>
    <w:rsid w:val="0013078F"/>
    <w:rsid w:val="001312A3"/>
    <w:rsid w:val="00150142"/>
    <w:rsid w:val="001723EE"/>
    <w:rsid w:val="00176954"/>
    <w:rsid w:val="002139CB"/>
    <w:rsid w:val="002C110D"/>
    <w:rsid w:val="002C23DD"/>
    <w:rsid w:val="002D6510"/>
    <w:rsid w:val="00323AB9"/>
    <w:rsid w:val="003E006C"/>
    <w:rsid w:val="005530F1"/>
    <w:rsid w:val="005961DF"/>
    <w:rsid w:val="005A4BE8"/>
    <w:rsid w:val="00621CD3"/>
    <w:rsid w:val="00675DD2"/>
    <w:rsid w:val="006943BD"/>
    <w:rsid w:val="006C2613"/>
    <w:rsid w:val="006D01E9"/>
    <w:rsid w:val="00733536"/>
    <w:rsid w:val="0083097B"/>
    <w:rsid w:val="008839F4"/>
    <w:rsid w:val="008946BE"/>
    <w:rsid w:val="008D7619"/>
    <w:rsid w:val="00906B3B"/>
    <w:rsid w:val="00926B9B"/>
    <w:rsid w:val="00970E8E"/>
    <w:rsid w:val="009B0A4C"/>
    <w:rsid w:val="009D5ECC"/>
    <w:rsid w:val="00A0187B"/>
    <w:rsid w:val="00AF572B"/>
    <w:rsid w:val="00B86857"/>
    <w:rsid w:val="00BA2E79"/>
    <w:rsid w:val="00C32145"/>
    <w:rsid w:val="00C34F80"/>
    <w:rsid w:val="00CB3D78"/>
    <w:rsid w:val="00D11423"/>
    <w:rsid w:val="00D77C99"/>
    <w:rsid w:val="00ED6E17"/>
    <w:rsid w:val="00F64E08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163F9-A7C2-4B3D-A8FC-F0B4D85E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8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2025-02-18T06:41:00Z</dcterms:created>
  <dcterms:modified xsi:type="dcterms:W3CDTF">2025-02-18T07:15:00Z</dcterms:modified>
</cp:coreProperties>
</file>